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1DFB5064" w14:textId="77777777" w:rsidR="00364BB7" w:rsidRPr="0026136E" w:rsidRDefault="00364BB7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Pompa wysokiej wydajności</w:t>
            </w:r>
          </w:p>
        </w:tc>
        <w:tc>
          <w:tcPr>
            <w:tcW w:w="5665" w:type="dxa"/>
          </w:tcPr>
          <w:p w14:paraId="4D47C233" w14:textId="77777777" w:rsidR="00364BB7" w:rsidRPr="0026136E" w:rsidRDefault="00364BB7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9451FF">
              <w:rPr>
                <w:rFonts w:cstheme="minorHAnsi"/>
                <w:sz w:val="20"/>
                <w:szCs w:val="20"/>
              </w:rPr>
              <w:t>Moc znamionowa: 230 V / 1 faza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451FF">
              <w:rPr>
                <w:rFonts w:cstheme="minorHAnsi"/>
                <w:sz w:val="20"/>
                <w:szCs w:val="20"/>
              </w:rPr>
              <w:t>Pobór mocy: 1,84 kVA, cos φ 0,98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451FF">
              <w:rPr>
                <w:rFonts w:cstheme="minorHAnsi"/>
                <w:sz w:val="20"/>
                <w:szCs w:val="20"/>
              </w:rPr>
              <w:t>Moc użyteczna: 1,2 kW</w:t>
            </w:r>
            <w:r w:rsidRPr="004D7592">
              <w:rPr>
                <w:rFonts w:cstheme="minorHAnsi"/>
                <w:sz w:val="20"/>
                <w:szCs w:val="20"/>
              </w:rPr>
              <w:t>(+/- 5%)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451FF">
              <w:rPr>
                <w:rFonts w:cstheme="minorHAnsi"/>
                <w:sz w:val="20"/>
                <w:szCs w:val="20"/>
              </w:rPr>
              <w:t>Prąd znamionowy: 8 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451FF">
              <w:rPr>
                <w:rFonts w:cstheme="minorHAnsi"/>
                <w:sz w:val="20"/>
                <w:szCs w:val="20"/>
              </w:rPr>
              <w:t>Kabel zasilający</w:t>
            </w:r>
            <w:r>
              <w:rPr>
                <w:rFonts w:cstheme="minorHAnsi"/>
                <w:sz w:val="20"/>
                <w:szCs w:val="20"/>
              </w:rPr>
              <w:t xml:space="preserve"> typu</w:t>
            </w:r>
            <w:r w:rsidRPr="009451FF">
              <w:rPr>
                <w:rFonts w:cstheme="minorHAnsi"/>
                <w:sz w:val="20"/>
                <w:szCs w:val="20"/>
              </w:rPr>
              <w:t xml:space="preserve"> H07RN-F 3G1,5</w:t>
            </w:r>
            <w:r>
              <w:rPr>
                <w:rFonts w:cstheme="minorHAnsi"/>
                <w:sz w:val="20"/>
                <w:szCs w:val="20"/>
              </w:rPr>
              <w:t xml:space="preserve"> lub podobny, d</w:t>
            </w:r>
            <w:r w:rsidRPr="009451FF">
              <w:rPr>
                <w:rFonts w:cstheme="minorHAnsi"/>
                <w:sz w:val="20"/>
                <w:szCs w:val="20"/>
              </w:rPr>
              <w:t>ługość</w:t>
            </w:r>
            <w:r>
              <w:rPr>
                <w:rFonts w:cstheme="minorHAnsi"/>
                <w:sz w:val="20"/>
                <w:szCs w:val="20"/>
              </w:rPr>
              <w:t xml:space="preserve"> około</w:t>
            </w:r>
            <w:r w:rsidRPr="009451FF">
              <w:rPr>
                <w:rFonts w:cstheme="minorHAnsi"/>
                <w:sz w:val="20"/>
                <w:szCs w:val="20"/>
              </w:rPr>
              <w:t xml:space="preserve"> 20 m</w:t>
            </w:r>
            <w:r w:rsidRPr="004D7592">
              <w:rPr>
                <w:rFonts w:cstheme="minorHAnsi"/>
                <w:sz w:val="20"/>
                <w:szCs w:val="20"/>
              </w:rPr>
              <w:t>(+/- 5%)</w:t>
            </w:r>
            <w:r w:rsidRPr="009451FF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451FF">
              <w:rPr>
                <w:rFonts w:cstheme="minorHAnsi"/>
                <w:sz w:val="20"/>
                <w:szCs w:val="20"/>
              </w:rPr>
              <w:t>z wodoodporną wtyczką (IP68)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451FF">
              <w:rPr>
                <w:rFonts w:cstheme="minorHAnsi"/>
                <w:sz w:val="20"/>
                <w:szCs w:val="20"/>
              </w:rPr>
              <w:t>Nasada tłoczna: G 2 1/2" (Storz B / 75 mm)</w:t>
            </w:r>
            <w:r>
              <w:rPr>
                <w:rFonts w:cstheme="minorHAnsi"/>
                <w:sz w:val="20"/>
                <w:szCs w:val="20"/>
              </w:rPr>
              <w:t>, w</w:t>
            </w:r>
            <w:r w:rsidRPr="009451FF">
              <w:rPr>
                <w:rFonts w:cstheme="minorHAnsi"/>
                <w:sz w:val="20"/>
                <w:szCs w:val="20"/>
              </w:rPr>
              <w:t>ydajność</w:t>
            </w:r>
            <w:r>
              <w:rPr>
                <w:rFonts w:cstheme="minorHAnsi"/>
                <w:sz w:val="20"/>
                <w:szCs w:val="20"/>
              </w:rPr>
              <w:t xml:space="preserve"> około</w:t>
            </w:r>
            <w:r w:rsidRPr="009451FF">
              <w:rPr>
                <w:rFonts w:cstheme="minorHAnsi"/>
                <w:sz w:val="20"/>
                <w:szCs w:val="20"/>
              </w:rPr>
              <w:t xml:space="preserve"> 420 l/min przy 1,00 bar;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9451FF">
              <w:rPr>
                <w:rFonts w:cstheme="minorHAnsi"/>
                <w:sz w:val="20"/>
                <w:szCs w:val="20"/>
              </w:rPr>
              <w:t>ito ssawne (Ø) (średnica zanieczyszczeń): 8 mm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9451F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9451FF">
              <w:rPr>
                <w:rFonts w:cstheme="minorHAnsi"/>
                <w:sz w:val="20"/>
                <w:szCs w:val="20"/>
              </w:rPr>
              <w:t>emp. pompowanego medium: 35°C, do max. 60°C przez krótki czas</w:t>
            </w:r>
            <w:r>
              <w:rPr>
                <w:rFonts w:cstheme="minorHAnsi"/>
                <w:sz w:val="20"/>
                <w:szCs w:val="20"/>
              </w:rPr>
              <w:t>, w</w:t>
            </w:r>
            <w:r w:rsidRPr="009451FF">
              <w:rPr>
                <w:rFonts w:cstheme="minorHAnsi"/>
                <w:sz w:val="20"/>
                <w:szCs w:val="20"/>
              </w:rPr>
              <w:t>ymiary (Ø x H): 250 x 456 mm</w:t>
            </w:r>
            <w:r>
              <w:rPr>
                <w:rFonts w:cstheme="minorHAnsi"/>
                <w:sz w:val="20"/>
                <w:szCs w:val="20"/>
              </w:rPr>
              <w:t>, m</w:t>
            </w:r>
            <w:r w:rsidRPr="009451FF">
              <w:rPr>
                <w:rFonts w:cstheme="minorHAnsi"/>
                <w:sz w:val="20"/>
                <w:szCs w:val="20"/>
              </w:rPr>
              <w:t>asa (z kablem): 22 kg</w:t>
            </w:r>
            <w:r>
              <w:rPr>
                <w:rFonts w:cstheme="minorHAnsi"/>
                <w:sz w:val="20"/>
                <w:szCs w:val="20"/>
              </w:rPr>
              <w:t>, k</w:t>
            </w:r>
            <w:r w:rsidRPr="009451FF">
              <w:rPr>
                <w:rFonts w:cstheme="minorHAnsi"/>
                <w:sz w:val="20"/>
                <w:szCs w:val="20"/>
              </w:rPr>
              <w:t>lasa ochrony pompy: IP 68</w:t>
            </w:r>
            <w:r w:rsidRPr="00492760">
              <w:rPr>
                <w:rFonts w:cstheme="minorHAnsi"/>
                <w:sz w:val="20"/>
                <w:szCs w:val="20"/>
              </w:rPr>
              <w:t>. (+/- 5%)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64BB7" w:rsidRPr="0026136E" w14:paraId="3E3AEE83" w14:textId="77777777" w:rsidTr="00364BB7">
        <w:tc>
          <w:tcPr>
            <w:tcW w:w="1843" w:type="dxa"/>
          </w:tcPr>
          <w:p w14:paraId="1AEEB3B0" w14:textId="77777777" w:rsidR="00364BB7" w:rsidRPr="0026136E" w:rsidRDefault="00364BB7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Cysterna do wody pitnej</w:t>
            </w:r>
          </w:p>
        </w:tc>
        <w:tc>
          <w:tcPr>
            <w:tcW w:w="5665" w:type="dxa"/>
          </w:tcPr>
          <w:p w14:paraId="52702BB9" w14:textId="77777777" w:rsidR="00364BB7" w:rsidRPr="00C015E8" w:rsidRDefault="00364BB7" w:rsidP="00364BB7">
            <w:pPr>
              <w:jc w:val="both"/>
              <w:rPr>
                <w:sz w:val="20"/>
                <w:szCs w:val="20"/>
              </w:rPr>
            </w:pPr>
            <w:r w:rsidRPr="00074AA5">
              <w:rPr>
                <w:sz w:val="20"/>
                <w:szCs w:val="20"/>
              </w:rPr>
              <w:t xml:space="preserve"> Zbiornik o pojemności 5000 litrów.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Zbiornik z zewnątrz i wewnątrz ocynkowany (powłoka cynkowana z atestem na przewóz wody pitnej). Dyszel ocynkowany.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Zestaw kołowy jednoosiowy – dwa koła. Ogumienie: 400R22,5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>(+/- 5%)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>Dolny kran spustowy wyposażony w zawór 1 ½”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>Króciec zalewowy z przyłączem W52 na szczycie zbiornika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>Górny właz Ø500 mm zalewowy(+/- 5%),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Metalowa skrzynka na narzędzia.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Przystosowana do podpinania na dolny zaczep.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Mechanicznie regulowana stopka podporowa. Instalacja elektryczna 12V. Instalacja oświetleniowa wymagana przez przepisy ruchu drogowego.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Hamulec zasadniczy – układ jednoobwodowy, pneumatyczny. Hamulec ręczny postojowy.</w:t>
            </w:r>
            <w:r>
              <w:rPr>
                <w:sz w:val="20"/>
                <w:szCs w:val="20"/>
              </w:rPr>
              <w:t xml:space="preserve"> </w:t>
            </w:r>
            <w:r w:rsidRPr="00074AA5">
              <w:rPr>
                <w:sz w:val="20"/>
                <w:szCs w:val="20"/>
              </w:rPr>
              <w:t>Rura przelewowa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 xml:space="preserve"> oznaczeni</w:t>
            </w:r>
            <w:r>
              <w:rPr>
                <w:sz w:val="20"/>
                <w:szCs w:val="20"/>
              </w:rPr>
              <w:t>e</w:t>
            </w:r>
            <w:r w:rsidRPr="00074AA5">
              <w:rPr>
                <w:sz w:val="20"/>
                <w:szCs w:val="20"/>
              </w:rPr>
              <w:t xml:space="preserve"> „Woda do picia”</w:t>
            </w:r>
            <w:r>
              <w:rPr>
                <w:sz w:val="20"/>
                <w:szCs w:val="20"/>
              </w:rPr>
              <w:t xml:space="preserve">, </w:t>
            </w:r>
            <w:r w:rsidRPr="00074AA5">
              <w:rPr>
                <w:sz w:val="20"/>
                <w:szCs w:val="20"/>
              </w:rPr>
              <w:t>Świadectwo homologacji.</w:t>
            </w:r>
          </w:p>
        </w:tc>
        <w:tc>
          <w:tcPr>
            <w:tcW w:w="992" w:type="dxa"/>
          </w:tcPr>
          <w:p w14:paraId="344A284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1BF918D9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64BB7" w:rsidRPr="0026136E" w14:paraId="4BC89647" w14:textId="77777777" w:rsidTr="00364BB7">
        <w:tc>
          <w:tcPr>
            <w:tcW w:w="1843" w:type="dxa"/>
          </w:tcPr>
          <w:p w14:paraId="75DCDB79" w14:textId="77777777" w:rsidR="00364BB7" w:rsidRPr="0026136E" w:rsidRDefault="00364BB7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Zbiornik na paliwo z dystrybutorem</w:t>
            </w:r>
          </w:p>
        </w:tc>
        <w:tc>
          <w:tcPr>
            <w:tcW w:w="5665" w:type="dxa"/>
          </w:tcPr>
          <w:p w14:paraId="34DCA087" w14:textId="77777777" w:rsidR="00364BB7" w:rsidRPr="0026136E" w:rsidRDefault="00364BB7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FB4E32">
              <w:rPr>
                <w:rFonts w:cstheme="minorHAnsi"/>
                <w:sz w:val="20"/>
                <w:szCs w:val="20"/>
              </w:rPr>
              <w:t xml:space="preserve">    Pojemność: 5000L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B4E32">
              <w:rPr>
                <w:rFonts w:cstheme="minorHAnsi"/>
                <w:sz w:val="20"/>
                <w:szCs w:val="20"/>
              </w:rPr>
              <w:t xml:space="preserve">Pompa: </w:t>
            </w:r>
            <w:r>
              <w:rPr>
                <w:rFonts w:cstheme="minorHAnsi"/>
                <w:sz w:val="20"/>
                <w:szCs w:val="20"/>
              </w:rPr>
              <w:t>o wydajności min.</w:t>
            </w:r>
            <w:r w:rsidRPr="00FB4E32">
              <w:rPr>
                <w:rFonts w:cstheme="minorHAnsi"/>
                <w:sz w:val="20"/>
                <w:szCs w:val="20"/>
              </w:rPr>
              <w:t>79l/min</w:t>
            </w:r>
            <w:r>
              <w:rPr>
                <w:rFonts w:cstheme="minorHAnsi"/>
                <w:sz w:val="20"/>
                <w:szCs w:val="20"/>
              </w:rPr>
              <w:t xml:space="preserve">, wyposażony w </w:t>
            </w:r>
            <w:r w:rsidRPr="00FB4E32">
              <w:rPr>
                <w:rFonts w:cstheme="minorHAnsi"/>
                <w:sz w:val="20"/>
                <w:szCs w:val="20"/>
              </w:rPr>
              <w:t xml:space="preserve"> Licznik Elektroniczny </w:t>
            </w:r>
            <w:r>
              <w:rPr>
                <w:rFonts w:cstheme="minorHAnsi"/>
                <w:sz w:val="20"/>
                <w:szCs w:val="20"/>
              </w:rPr>
              <w:t xml:space="preserve">typu </w:t>
            </w:r>
            <w:r w:rsidRPr="00FB4E32">
              <w:rPr>
                <w:rFonts w:cstheme="minorHAnsi"/>
                <w:sz w:val="20"/>
                <w:szCs w:val="20"/>
              </w:rPr>
              <w:t>Piusi K24</w:t>
            </w:r>
            <w:r>
              <w:rPr>
                <w:rFonts w:cstheme="minorHAnsi"/>
                <w:sz w:val="20"/>
                <w:szCs w:val="20"/>
              </w:rPr>
              <w:t xml:space="preserve"> lub podobny, </w:t>
            </w:r>
            <w:r w:rsidRPr="00FB4E32">
              <w:rPr>
                <w:rFonts w:cstheme="minorHAnsi"/>
                <w:sz w:val="20"/>
                <w:szCs w:val="20"/>
              </w:rPr>
              <w:t xml:space="preserve">Filtr metalowy z separatorem wody </w:t>
            </w:r>
            <w:r>
              <w:rPr>
                <w:rFonts w:cstheme="minorHAnsi"/>
                <w:sz w:val="20"/>
                <w:szCs w:val="20"/>
              </w:rPr>
              <w:t xml:space="preserve">typu </w:t>
            </w:r>
            <w:r w:rsidRPr="00FB4E32">
              <w:rPr>
                <w:rFonts w:cstheme="minorHAnsi"/>
                <w:sz w:val="20"/>
                <w:szCs w:val="20"/>
              </w:rPr>
              <w:t>PIUSI</w:t>
            </w:r>
            <w:r>
              <w:rPr>
                <w:rFonts w:cstheme="minorHAnsi"/>
                <w:sz w:val="20"/>
                <w:szCs w:val="20"/>
              </w:rPr>
              <w:t xml:space="preserve"> lub podobny, </w:t>
            </w:r>
            <w:r w:rsidRPr="00FB4E32">
              <w:rPr>
                <w:rFonts w:cstheme="minorHAnsi"/>
                <w:sz w:val="20"/>
                <w:szCs w:val="20"/>
              </w:rPr>
              <w:t xml:space="preserve">Wskaźnik paliwa </w:t>
            </w:r>
            <w:r>
              <w:rPr>
                <w:rFonts w:cstheme="minorHAnsi"/>
                <w:sz w:val="20"/>
                <w:szCs w:val="20"/>
              </w:rPr>
              <w:t xml:space="preserve">typu </w:t>
            </w:r>
            <w:r w:rsidRPr="00FB4E32">
              <w:rPr>
                <w:rFonts w:cstheme="minorHAnsi"/>
                <w:sz w:val="20"/>
                <w:szCs w:val="20"/>
              </w:rPr>
              <w:t>Wachman Sonic Plus</w:t>
            </w:r>
            <w:r>
              <w:rPr>
                <w:rFonts w:cstheme="minorHAnsi"/>
                <w:sz w:val="20"/>
                <w:szCs w:val="20"/>
              </w:rPr>
              <w:t xml:space="preserve"> lub podobny, </w:t>
            </w:r>
            <w:r w:rsidRPr="00FB4E32">
              <w:rPr>
                <w:rFonts w:cstheme="minorHAnsi"/>
                <w:sz w:val="20"/>
                <w:szCs w:val="20"/>
              </w:rPr>
              <w:t xml:space="preserve"> Wąż dystrybucyjny 8m (+/- 5%)</w:t>
            </w: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FB4E32">
              <w:rPr>
                <w:rFonts w:cstheme="minorHAnsi"/>
                <w:sz w:val="20"/>
                <w:szCs w:val="20"/>
              </w:rPr>
              <w:t>3/4″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4E32">
              <w:rPr>
                <w:rFonts w:cstheme="minorHAnsi"/>
                <w:sz w:val="20"/>
                <w:szCs w:val="20"/>
              </w:rPr>
              <w:t xml:space="preserve">Pistolet automatyczny </w:t>
            </w:r>
            <w:r>
              <w:rPr>
                <w:rFonts w:cstheme="minorHAnsi"/>
                <w:sz w:val="20"/>
                <w:szCs w:val="20"/>
              </w:rPr>
              <w:t xml:space="preserve">typu </w:t>
            </w:r>
            <w:r w:rsidRPr="00FB4E32">
              <w:rPr>
                <w:rFonts w:cstheme="minorHAnsi"/>
                <w:sz w:val="20"/>
                <w:szCs w:val="20"/>
              </w:rPr>
              <w:t>A60 PIUSI</w:t>
            </w:r>
            <w:r>
              <w:rPr>
                <w:rFonts w:cstheme="minorHAnsi"/>
                <w:sz w:val="20"/>
                <w:szCs w:val="20"/>
              </w:rPr>
              <w:t xml:space="preserve"> lub podobny, </w:t>
            </w:r>
            <w:r w:rsidRPr="00FB4E32">
              <w:rPr>
                <w:rFonts w:cstheme="minorHAnsi"/>
                <w:sz w:val="20"/>
                <w:szCs w:val="20"/>
              </w:rPr>
              <w:t>Zamykana pokrywa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B4E32">
              <w:rPr>
                <w:rFonts w:cstheme="minorHAnsi"/>
                <w:sz w:val="20"/>
                <w:szCs w:val="20"/>
              </w:rPr>
              <w:t>Kolano obrotowe przy pompie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B4E32">
              <w:rPr>
                <w:rFonts w:cstheme="minorHAnsi"/>
                <w:sz w:val="20"/>
                <w:szCs w:val="20"/>
              </w:rPr>
              <w:t>Właz rewizyjny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403904">
              <w:rPr>
                <w:rFonts w:cstheme="minorHAnsi"/>
                <w:sz w:val="20"/>
                <w:szCs w:val="20"/>
              </w:rPr>
              <w:t>Wymagana gwarancja min.5 lat na szczelność i 2 lata na wyposażenie, Certyfikat TÜV i UDT</w:t>
            </w:r>
          </w:p>
        </w:tc>
        <w:tc>
          <w:tcPr>
            <w:tcW w:w="992" w:type="dxa"/>
          </w:tcPr>
          <w:p w14:paraId="0F07205B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1F70F736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4249BFD7" w14:textId="0E71019F" w:rsidR="00A26184" w:rsidRDefault="00364BB7" w:rsidP="00364BB7">
      <w:pPr>
        <w:jc w:val="right"/>
      </w:pPr>
      <w:r>
        <w:t>IN.271.O.5.2025.RC                                                                                                                          Załącznik nr 4</w:t>
      </w:r>
    </w:p>
    <w:sectPr w:rsidR="00A2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9B90" w14:textId="77777777" w:rsidR="00B358A4" w:rsidRDefault="00B358A4" w:rsidP="00364BB7">
      <w:pPr>
        <w:spacing w:after="0" w:line="240" w:lineRule="auto"/>
      </w:pPr>
      <w:r>
        <w:separator/>
      </w:r>
    </w:p>
  </w:endnote>
  <w:endnote w:type="continuationSeparator" w:id="0">
    <w:p w14:paraId="47A45C18" w14:textId="77777777" w:rsidR="00B358A4" w:rsidRDefault="00B358A4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C50D" w14:textId="77777777" w:rsidR="00B358A4" w:rsidRDefault="00B358A4" w:rsidP="00364BB7">
      <w:pPr>
        <w:spacing w:after="0" w:line="240" w:lineRule="auto"/>
      </w:pPr>
      <w:r>
        <w:separator/>
      </w:r>
    </w:p>
  </w:footnote>
  <w:footnote w:type="continuationSeparator" w:id="0">
    <w:p w14:paraId="565E9171" w14:textId="77777777" w:rsidR="00B358A4" w:rsidRDefault="00B358A4" w:rsidP="00364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1138F8"/>
    <w:rsid w:val="00116084"/>
    <w:rsid w:val="00117261"/>
    <w:rsid w:val="001200B8"/>
    <w:rsid w:val="00141918"/>
    <w:rsid w:val="00177F6B"/>
    <w:rsid w:val="00233EAF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B6C11"/>
    <w:rsid w:val="003C518C"/>
    <w:rsid w:val="003C7080"/>
    <w:rsid w:val="004053A6"/>
    <w:rsid w:val="004157EF"/>
    <w:rsid w:val="00432261"/>
    <w:rsid w:val="00460574"/>
    <w:rsid w:val="00466971"/>
    <w:rsid w:val="0048381A"/>
    <w:rsid w:val="004A0B0E"/>
    <w:rsid w:val="004D3C54"/>
    <w:rsid w:val="00510623"/>
    <w:rsid w:val="005126E0"/>
    <w:rsid w:val="00517D14"/>
    <w:rsid w:val="00526A4D"/>
    <w:rsid w:val="0055292A"/>
    <w:rsid w:val="005C1980"/>
    <w:rsid w:val="005F0015"/>
    <w:rsid w:val="005F6FDC"/>
    <w:rsid w:val="006012DD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81938"/>
    <w:rsid w:val="009B4A9A"/>
    <w:rsid w:val="009B6194"/>
    <w:rsid w:val="009C6984"/>
    <w:rsid w:val="00A045CF"/>
    <w:rsid w:val="00A23044"/>
    <w:rsid w:val="00A26184"/>
    <w:rsid w:val="00A37A89"/>
    <w:rsid w:val="00A4208A"/>
    <w:rsid w:val="00A97EBA"/>
    <w:rsid w:val="00AD4C23"/>
    <w:rsid w:val="00AF110D"/>
    <w:rsid w:val="00B115B7"/>
    <w:rsid w:val="00B358A4"/>
    <w:rsid w:val="00B36F11"/>
    <w:rsid w:val="00B57777"/>
    <w:rsid w:val="00B725CB"/>
    <w:rsid w:val="00B76016"/>
    <w:rsid w:val="00B942D1"/>
    <w:rsid w:val="00B9754A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6418"/>
    <w:rsid w:val="00CE6073"/>
    <w:rsid w:val="00CF319D"/>
    <w:rsid w:val="00CF37BD"/>
    <w:rsid w:val="00CF69AF"/>
    <w:rsid w:val="00D078F9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2</cp:revision>
  <dcterms:created xsi:type="dcterms:W3CDTF">2025-09-19T07:37:00Z</dcterms:created>
  <dcterms:modified xsi:type="dcterms:W3CDTF">2025-09-19T07:39:00Z</dcterms:modified>
</cp:coreProperties>
</file>