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2A0" w:rsidRDefault="004372A0" w:rsidP="004372A0">
      <w:pPr>
        <w:autoSpaceDE w:val="0"/>
        <w:autoSpaceDN w:val="0"/>
        <w:adjustRightInd w:val="0"/>
        <w:spacing w:after="0" w:line="240" w:lineRule="auto"/>
        <w:jc w:val="right"/>
        <w:rPr>
          <w:rFonts w:cs="TTB2o00"/>
          <w:b/>
          <w:color w:val="000000"/>
          <w:sz w:val="20"/>
          <w:szCs w:val="20"/>
        </w:rPr>
      </w:pPr>
      <w:r w:rsidRPr="004372A0">
        <w:rPr>
          <w:rFonts w:cs="TTB2o00"/>
          <w:b/>
          <w:color w:val="000000"/>
          <w:sz w:val="20"/>
          <w:szCs w:val="20"/>
        </w:rPr>
        <w:t>Załącznik</w:t>
      </w:r>
      <w:r>
        <w:rPr>
          <w:rFonts w:cs="TTB2o00"/>
          <w:b/>
          <w:color w:val="000000"/>
          <w:sz w:val="20"/>
          <w:szCs w:val="20"/>
        </w:rPr>
        <w:t xml:space="preserve"> do ogłoszenia o naborze</w:t>
      </w:r>
    </w:p>
    <w:p w:rsidR="004372A0" w:rsidRPr="004372A0" w:rsidRDefault="004372A0" w:rsidP="004372A0">
      <w:pPr>
        <w:autoSpaceDE w:val="0"/>
        <w:autoSpaceDN w:val="0"/>
        <w:adjustRightInd w:val="0"/>
        <w:spacing w:after="0" w:line="240" w:lineRule="auto"/>
        <w:jc w:val="right"/>
        <w:rPr>
          <w:rFonts w:cs="TTB2o00"/>
          <w:b/>
          <w:color w:val="000000"/>
          <w:sz w:val="20"/>
          <w:szCs w:val="20"/>
        </w:rPr>
      </w:pPr>
      <w:r>
        <w:rPr>
          <w:rFonts w:cs="TTB2o00"/>
          <w:b/>
          <w:color w:val="000000"/>
          <w:sz w:val="20"/>
          <w:szCs w:val="20"/>
        </w:rPr>
        <w:t xml:space="preserve"> na wolne stanowisko urzędnicze</w:t>
      </w:r>
    </w:p>
    <w:p w:rsidR="004372A0" w:rsidRDefault="004372A0" w:rsidP="00334166">
      <w:pPr>
        <w:autoSpaceDE w:val="0"/>
        <w:autoSpaceDN w:val="0"/>
        <w:adjustRightInd w:val="0"/>
        <w:spacing w:after="0" w:line="240" w:lineRule="auto"/>
        <w:jc w:val="center"/>
        <w:rPr>
          <w:rFonts w:cs="TTB2o00"/>
          <w:b/>
          <w:color w:val="000000"/>
          <w:sz w:val="28"/>
        </w:rPr>
      </w:pPr>
    </w:p>
    <w:p w:rsidR="00F44A0B" w:rsidRPr="004F150F" w:rsidRDefault="00374219" w:rsidP="00334166">
      <w:pPr>
        <w:autoSpaceDE w:val="0"/>
        <w:autoSpaceDN w:val="0"/>
        <w:adjustRightInd w:val="0"/>
        <w:spacing w:after="0" w:line="240" w:lineRule="auto"/>
        <w:jc w:val="center"/>
        <w:rPr>
          <w:rFonts w:cs="TTB2o00"/>
          <w:b/>
          <w:color w:val="000000"/>
          <w:sz w:val="28"/>
        </w:rPr>
      </w:pPr>
      <w:r w:rsidRPr="004F150F">
        <w:rPr>
          <w:rFonts w:cs="TTB2o00"/>
          <w:b/>
          <w:color w:val="000000"/>
          <w:sz w:val="28"/>
        </w:rPr>
        <w:t>KLAUZULA INFORMACYJNA</w:t>
      </w:r>
      <w:r w:rsidR="00960872" w:rsidRPr="004F150F">
        <w:rPr>
          <w:rFonts w:cs="TTB2o00"/>
          <w:b/>
          <w:color w:val="000000"/>
          <w:sz w:val="28"/>
        </w:rPr>
        <w:t xml:space="preserve"> O PRZETWARZANIU DANYCH OSOBOWYCH</w:t>
      </w:r>
      <w:r w:rsidR="00334166" w:rsidRPr="004F150F">
        <w:rPr>
          <w:rFonts w:cs="TTB2o00"/>
          <w:b/>
          <w:color w:val="000000"/>
          <w:sz w:val="28"/>
        </w:rPr>
        <w:t xml:space="preserve"> </w:t>
      </w:r>
      <w:r w:rsidR="00334166" w:rsidRPr="004F150F">
        <w:rPr>
          <w:rFonts w:cs="TTB2o00"/>
          <w:b/>
          <w:color w:val="000000"/>
          <w:sz w:val="28"/>
        </w:rPr>
        <w:br/>
        <w:t>- REKRUTACJA</w:t>
      </w:r>
    </w:p>
    <w:p w:rsidR="00F44A0B" w:rsidRPr="00334166" w:rsidRDefault="00F44A0B" w:rsidP="00334166">
      <w:pPr>
        <w:autoSpaceDE w:val="0"/>
        <w:autoSpaceDN w:val="0"/>
        <w:adjustRightInd w:val="0"/>
        <w:spacing w:after="0" w:line="240" w:lineRule="auto"/>
        <w:jc w:val="both"/>
        <w:rPr>
          <w:rFonts w:cs="TTB2o00"/>
          <w:b/>
          <w:color w:val="000000"/>
        </w:rPr>
      </w:pPr>
      <w:bookmarkStart w:id="0" w:name="_GoBack"/>
      <w:bookmarkEnd w:id="0"/>
    </w:p>
    <w:p w:rsidR="00334166" w:rsidRPr="00334166" w:rsidRDefault="00141FDD" w:rsidP="003341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cs="TTB0o00"/>
          <w:color w:val="000000"/>
        </w:rPr>
      </w:pPr>
      <w:r w:rsidRPr="00334166">
        <w:rPr>
          <w:rFonts w:cs="TTB0o00"/>
          <w:color w:val="000000"/>
        </w:rPr>
        <w:t>Administratorem Pani/Pana</w:t>
      </w:r>
      <w:r w:rsidR="00F44A0B" w:rsidRPr="00334166">
        <w:rPr>
          <w:rFonts w:cs="TTB0o00"/>
          <w:color w:val="000000"/>
        </w:rPr>
        <w:t xml:space="preserve"> danych osobowych jest </w:t>
      </w:r>
      <w:r w:rsidR="000A1164" w:rsidRPr="00334166">
        <w:rPr>
          <w:rFonts w:cs="TTB0o00"/>
          <w:color w:val="000000"/>
        </w:rPr>
        <w:t>Urząd Miejski w</w:t>
      </w:r>
      <w:r w:rsidR="00F44A0B" w:rsidRPr="00334166">
        <w:rPr>
          <w:rFonts w:cs="TTB0o00"/>
          <w:color w:val="000000"/>
        </w:rPr>
        <w:t xml:space="preserve"> Józef</w:t>
      </w:r>
      <w:r w:rsidR="000A1164" w:rsidRPr="00334166">
        <w:rPr>
          <w:rFonts w:cs="TTB0o00"/>
          <w:color w:val="000000"/>
        </w:rPr>
        <w:t>o</w:t>
      </w:r>
      <w:r w:rsidR="00F44A0B" w:rsidRPr="00334166">
        <w:rPr>
          <w:rFonts w:cs="TTB0o00"/>
          <w:color w:val="000000"/>
        </w:rPr>
        <w:t>w</w:t>
      </w:r>
      <w:r w:rsidR="000A1164" w:rsidRPr="00334166">
        <w:rPr>
          <w:rFonts w:cs="TTB0o00"/>
          <w:color w:val="000000"/>
        </w:rPr>
        <w:t>ie</w:t>
      </w:r>
      <w:r w:rsidR="00F44A0B" w:rsidRPr="00334166">
        <w:rPr>
          <w:rFonts w:cs="TTB0o00"/>
          <w:color w:val="000000"/>
        </w:rPr>
        <w:t>, któr</w:t>
      </w:r>
      <w:r w:rsidR="000A1164" w:rsidRPr="00334166">
        <w:rPr>
          <w:rFonts w:cs="TTB0o00"/>
          <w:color w:val="000000"/>
        </w:rPr>
        <w:t>ego</w:t>
      </w:r>
      <w:r w:rsidR="00F44A0B" w:rsidRPr="00334166">
        <w:rPr>
          <w:rFonts w:cs="TTB0o00"/>
          <w:color w:val="000000"/>
        </w:rPr>
        <w:t xml:space="preserve"> przedstawic</w:t>
      </w:r>
      <w:r w:rsidR="00960872" w:rsidRPr="00334166">
        <w:rPr>
          <w:rFonts w:cs="TTB0o00"/>
          <w:color w:val="000000"/>
        </w:rPr>
        <w:t>ielem jest Burmistrz Józefowa z </w:t>
      </w:r>
      <w:r w:rsidR="00F44A0B" w:rsidRPr="00334166">
        <w:rPr>
          <w:rFonts w:cs="TTB0o00"/>
          <w:color w:val="000000"/>
        </w:rPr>
        <w:t>siedzibą w Józ</w:t>
      </w:r>
      <w:r w:rsidR="009775CA" w:rsidRPr="00334166">
        <w:rPr>
          <w:rFonts w:cs="TTB0o00"/>
          <w:color w:val="000000"/>
        </w:rPr>
        <w:t xml:space="preserve">efowie przy ul. Kościuszki 37, </w:t>
      </w:r>
      <w:r w:rsidR="00F44A0B" w:rsidRPr="00334166">
        <w:rPr>
          <w:rFonts w:cs="TTB0o00"/>
          <w:color w:val="000000"/>
        </w:rPr>
        <w:t>23-460 Józefów. Może się Pan/Pani z</w:t>
      </w:r>
      <w:r w:rsidR="00334166">
        <w:rPr>
          <w:rFonts w:cs="TTB0o00"/>
          <w:color w:val="000000"/>
        </w:rPr>
        <w:t> </w:t>
      </w:r>
      <w:r w:rsidR="00F44A0B" w:rsidRPr="00334166">
        <w:rPr>
          <w:rFonts w:cs="TTB0o00"/>
          <w:color w:val="000000"/>
        </w:rPr>
        <w:t xml:space="preserve">nim skontaktować drogą elektroniczną na adres e-mail: </w:t>
      </w:r>
      <w:hyperlink r:id="rId7" w:history="1">
        <w:r w:rsidR="00F44A0B" w:rsidRPr="00334166">
          <w:rPr>
            <w:rStyle w:val="Hipercze"/>
            <w:rFonts w:cs="TTB0o00"/>
          </w:rPr>
          <w:t>jozefow@ejozefow.pl</w:t>
        </w:r>
      </w:hyperlink>
      <w:r w:rsidR="00F44A0B" w:rsidRPr="00334166">
        <w:rPr>
          <w:rFonts w:cs="TTB0o00"/>
          <w:color w:val="000000"/>
        </w:rPr>
        <w:t>,  telefonicznie pod numerem 84 6</w:t>
      </w:r>
      <w:r w:rsidR="009775CA" w:rsidRPr="00334166">
        <w:rPr>
          <w:rFonts w:cs="TTB0o00"/>
          <w:color w:val="000000"/>
        </w:rPr>
        <w:t xml:space="preserve">8 78 133 lub tradycyjną pocztą </w:t>
      </w:r>
      <w:r w:rsidR="00F44A0B" w:rsidRPr="00334166">
        <w:rPr>
          <w:rFonts w:cs="TTB0o00"/>
          <w:color w:val="000000"/>
        </w:rPr>
        <w:t>na adres wskazany powyżej.</w:t>
      </w:r>
    </w:p>
    <w:p w:rsidR="00F44A0B" w:rsidRPr="00334166" w:rsidRDefault="00F44A0B" w:rsidP="003341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cs="TTB0o00"/>
          <w:color w:val="000000"/>
        </w:rPr>
      </w:pPr>
      <w:r w:rsidRPr="00334166">
        <w:rPr>
          <w:rFonts w:cs="TTB0o00"/>
          <w:color w:val="000000"/>
        </w:rPr>
        <w:t>W sprawach z</w:t>
      </w:r>
      <w:r w:rsidR="00141FDD" w:rsidRPr="00334166">
        <w:rPr>
          <w:rFonts w:cs="TTB0o00"/>
          <w:color w:val="000000"/>
        </w:rPr>
        <w:t>wiązanych z Pani/Pana</w:t>
      </w:r>
      <w:r w:rsidRPr="00334166">
        <w:rPr>
          <w:rFonts w:cs="TTB0o00"/>
          <w:color w:val="000000"/>
        </w:rPr>
        <w:t xml:space="preserve"> danymi proszę kontaktować się z Inspektorem</w:t>
      </w:r>
      <w:r w:rsidR="00C76FF2" w:rsidRPr="00334166">
        <w:rPr>
          <w:rFonts w:cs="TTB0o00"/>
          <w:color w:val="000000"/>
        </w:rPr>
        <w:t xml:space="preserve"> </w:t>
      </w:r>
      <w:r w:rsidRPr="00334166">
        <w:rPr>
          <w:rFonts w:cs="TTB0o00"/>
          <w:color w:val="000000"/>
        </w:rPr>
        <w:t xml:space="preserve">Ochrony Danych pod adresem e-mail </w:t>
      </w:r>
      <w:hyperlink r:id="rId8" w:history="1">
        <w:r w:rsidRPr="00334166">
          <w:rPr>
            <w:rStyle w:val="Hipercze"/>
            <w:rFonts w:cs="TTB0o00"/>
          </w:rPr>
          <w:t>iod@ejozefow.pl</w:t>
        </w:r>
      </w:hyperlink>
    </w:p>
    <w:p w:rsidR="009A6E89" w:rsidRPr="00334166" w:rsidRDefault="00141FDD" w:rsidP="003341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cs="TTB0o00"/>
          <w:color w:val="000000"/>
        </w:rPr>
      </w:pPr>
      <w:r w:rsidRPr="00334166">
        <w:rPr>
          <w:rFonts w:cs="TTB0o00"/>
          <w:color w:val="000000"/>
        </w:rPr>
        <w:t>Pani/Pana</w:t>
      </w:r>
      <w:r w:rsidR="00F44A0B" w:rsidRPr="00334166">
        <w:rPr>
          <w:rFonts w:cs="TTB0o00"/>
          <w:color w:val="000000"/>
        </w:rPr>
        <w:t xml:space="preserve"> dane </w:t>
      </w:r>
      <w:r w:rsidR="00EA6183" w:rsidRPr="00334166">
        <w:t>osobowe przetwarzane będą</w:t>
      </w:r>
      <w:r w:rsidR="009C4AA4" w:rsidRPr="00334166">
        <w:t xml:space="preserve"> w cel</w:t>
      </w:r>
      <w:r w:rsidR="000A1164" w:rsidRPr="00334166">
        <w:t xml:space="preserve">u przeprowadzenia </w:t>
      </w:r>
      <w:r w:rsidR="000A1164" w:rsidRPr="00334166">
        <w:rPr>
          <w:szCs w:val="20"/>
        </w:rPr>
        <w:t>procesu rekrutacji na dane stanowisko.</w:t>
      </w:r>
    </w:p>
    <w:p w:rsidR="000A1164" w:rsidRPr="00334166" w:rsidRDefault="000A1164" w:rsidP="00334166">
      <w:pPr>
        <w:pStyle w:val="Akapitzlist"/>
        <w:numPr>
          <w:ilvl w:val="0"/>
          <w:numId w:val="1"/>
        </w:numPr>
        <w:spacing w:after="240" w:line="240" w:lineRule="auto"/>
        <w:jc w:val="both"/>
        <w:rPr>
          <w:szCs w:val="20"/>
        </w:rPr>
      </w:pPr>
      <w:r w:rsidRPr="00334166">
        <w:rPr>
          <w:szCs w:val="20"/>
        </w:rPr>
        <w:t>Podstawą przetwarzania Pani/Pana danych osobowych jest art. 6 ust. 1 lit. a, c i art. 9 ust. 2 lit. a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z</w:t>
      </w:r>
      <w:r w:rsidR="00334166">
        <w:rPr>
          <w:szCs w:val="20"/>
        </w:rPr>
        <w:t> </w:t>
      </w:r>
      <w:r w:rsidRPr="00334166">
        <w:rPr>
          <w:szCs w:val="20"/>
        </w:rPr>
        <w:t xml:space="preserve">dnia 27 kwietnia 2016 r. (Dz. Urz. UE. L Nr 119, str. 1) – </w:t>
      </w:r>
      <w:r w:rsidRPr="00334166">
        <w:rPr>
          <w:rFonts w:cstheme="minorHAnsi"/>
          <w:b/>
        </w:rPr>
        <w:t>RODO</w:t>
      </w:r>
      <w:r w:rsidRPr="00334166">
        <w:rPr>
          <w:rFonts w:cstheme="minorHAnsi"/>
          <w:b/>
          <w:vertAlign w:val="superscript"/>
        </w:rPr>
        <w:t xml:space="preserve">1 </w:t>
      </w:r>
      <w:r w:rsidRPr="00334166">
        <w:rPr>
          <w:szCs w:val="20"/>
        </w:rPr>
        <w:t>oraz inne akty prawne, w szczególności odpowiednio ustawa z dnia 26 czerwca 1974 r. – Kodeks pracy wraz z aktami wykonawczymi lub ustawa z</w:t>
      </w:r>
      <w:r w:rsidR="00334166">
        <w:rPr>
          <w:szCs w:val="20"/>
        </w:rPr>
        <w:t> d</w:t>
      </w:r>
      <w:r w:rsidRPr="00334166">
        <w:rPr>
          <w:szCs w:val="20"/>
        </w:rPr>
        <w:t>nia 23 kwietnia 1964 r. – Kodeks cywilny wraz z aktami wykonawczymi, ustawa z dnia 27 sierpnia 1997 r. o rehabilitacji zawodowej i społecznej oraz zatrudnianiu osób niepełnosprawnych wraz z aktami wykonawczymi.</w:t>
      </w:r>
    </w:p>
    <w:p w:rsidR="000A1164" w:rsidRPr="00334166" w:rsidRDefault="000A1164" w:rsidP="00334166">
      <w:pPr>
        <w:pStyle w:val="Akapitzlist"/>
        <w:spacing w:after="240" w:line="240" w:lineRule="auto"/>
        <w:ind w:left="340"/>
        <w:jc w:val="both"/>
        <w:rPr>
          <w:szCs w:val="20"/>
        </w:rPr>
      </w:pPr>
    </w:p>
    <w:p w:rsidR="00C76FF2" w:rsidRPr="00334166" w:rsidRDefault="00141FDD" w:rsidP="003341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cs="TTB0o00"/>
          <w:color w:val="000000"/>
        </w:rPr>
      </w:pPr>
      <w:r w:rsidRPr="00334166">
        <w:rPr>
          <w:rFonts w:cs="TTB0o00"/>
          <w:color w:val="000000"/>
        </w:rPr>
        <w:t>W niektórych sytuacjach Pani/Pana</w:t>
      </w:r>
      <w:r w:rsidR="00F44A0B" w:rsidRPr="00334166">
        <w:rPr>
          <w:rFonts w:cs="TTB0o00"/>
          <w:color w:val="000000"/>
        </w:rPr>
        <w:t xml:space="preserve"> dane osobowe mogą być udostępniane, jeśli będzie to</w:t>
      </w:r>
      <w:r w:rsidR="00C76FF2" w:rsidRPr="00334166">
        <w:rPr>
          <w:rFonts w:cs="TTB0o00"/>
          <w:color w:val="000000"/>
        </w:rPr>
        <w:t xml:space="preserve"> </w:t>
      </w:r>
      <w:r w:rsidR="00F44A0B" w:rsidRPr="00334166">
        <w:rPr>
          <w:rFonts w:cs="TTB0o00"/>
          <w:color w:val="000000"/>
        </w:rPr>
        <w:t>konieczne do</w:t>
      </w:r>
      <w:r w:rsidR="00334166">
        <w:rPr>
          <w:rFonts w:cs="TTB0o00"/>
          <w:color w:val="000000"/>
        </w:rPr>
        <w:t> </w:t>
      </w:r>
      <w:r w:rsidR="00F44A0B" w:rsidRPr="00334166">
        <w:rPr>
          <w:rFonts w:cs="TTB0o00"/>
          <w:color w:val="000000"/>
        </w:rPr>
        <w:t xml:space="preserve">wykonywania naszych usług. </w:t>
      </w:r>
      <w:r w:rsidR="00D46E22" w:rsidRPr="00334166">
        <w:rPr>
          <w:rFonts w:cs="TTB0o00"/>
          <w:color w:val="000000"/>
        </w:rPr>
        <w:t>Odbiorcami Pani/Pana danych osobowych będą:</w:t>
      </w:r>
    </w:p>
    <w:p w:rsidR="00EF3643" w:rsidRPr="00334166" w:rsidRDefault="00D46E22" w:rsidP="0033416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="TTB0o00"/>
          <w:color w:val="000000"/>
        </w:rPr>
      </w:pPr>
      <w:r w:rsidRPr="00334166">
        <w:rPr>
          <w:rFonts w:cs="TTB0o00"/>
          <w:color w:val="000000"/>
        </w:rPr>
        <w:t>osoby upoważnione przez nas, nasi pracownicy i współpracownicy</w:t>
      </w:r>
      <w:r w:rsidR="00F44A0B" w:rsidRPr="00334166">
        <w:rPr>
          <w:rFonts w:cs="TTB0o00"/>
          <w:color w:val="000000"/>
        </w:rPr>
        <w:t>, którzy</w:t>
      </w:r>
      <w:r w:rsidR="00C76FF2" w:rsidRPr="00334166">
        <w:rPr>
          <w:rFonts w:cs="TTB0o00"/>
          <w:color w:val="000000"/>
        </w:rPr>
        <w:t xml:space="preserve">  </w:t>
      </w:r>
      <w:r w:rsidR="00F44A0B" w:rsidRPr="00334166">
        <w:rPr>
          <w:rFonts w:cs="TTB0o00"/>
          <w:color w:val="000000"/>
        </w:rPr>
        <w:t>muszą mieć dostęp do</w:t>
      </w:r>
      <w:r w:rsidR="00334166">
        <w:rPr>
          <w:rFonts w:cs="TTB0o00"/>
          <w:color w:val="000000"/>
        </w:rPr>
        <w:t> </w:t>
      </w:r>
      <w:r w:rsidR="00F44A0B" w:rsidRPr="00334166">
        <w:rPr>
          <w:rFonts w:cs="TTB0o00"/>
          <w:color w:val="000000"/>
        </w:rPr>
        <w:t xml:space="preserve">danych, </w:t>
      </w:r>
      <w:r w:rsidR="00334166">
        <w:rPr>
          <w:rFonts w:cs="TTB0o00"/>
          <w:color w:val="000000"/>
        </w:rPr>
        <w:t xml:space="preserve"> </w:t>
      </w:r>
      <w:r w:rsidR="009C4AA4" w:rsidRPr="00334166">
        <w:rPr>
          <w:rFonts w:cs="TTB0o00"/>
          <w:color w:val="000000"/>
        </w:rPr>
        <w:t>aby wykonywać swoje obowiązki;</w:t>
      </w:r>
    </w:p>
    <w:p w:rsidR="00D46E22" w:rsidRPr="00334166" w:rsidRDefault="00D46E22" w:rsidP="0033416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="TTB0o00"/>
          <w:color w:val="000000"/>
        </w:rPr>
      </w:pPr>
      <w:r w:rsidRPr="00334166">
        <w:rPr>
          <w:rFonts w:cs="TTB0o00"/>
          <w:color w:val="000000"/>
        </w:rPr>
        <w:t>organy władzy publicznej lub podmioty wykonujące zadania publiczne lub działające na zlecenie organów władzy publicznej</w:t>
      </w:r>
      <w:r w:rsidR="009C4AA4" w:rsidRPr="00334166">
        <w:rPr>
          <w:rFonts w:cs="TTB0o00"/>
          <w:color w:val="000000"/>
        </w:rPr>
        <w:t>, w zakresie i celach, które wynikają z przepisów powszechnie obowiązującego prawa;</w:t>
      </w:r>
    </w:p>
    <w:p w:rsidR="00F44A0B" w:rsidRPr="00334166" w:rsidRDefault="00D46E22" w:rsidP="0033416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40" w:line="240" w:lineRule="auto"/>
        <w:ind w:left="850" w:hanging="425"/>
        <w:contextualSpacing w:val="0"/>
        <w:jc w:val="both"/>
        <w:rPr>
          <w:rFonts w:cs="TTB0o00"/>
          <w:color w:val="000000"/>
        </w:rPr>
      </w:pPr>
      <w:r w:rsidRPr="00334166">
        <w:rPr>
          <w:rFonts w:cs="TTB0o00"/>
          <w:color w:val="000000"/>
        </w:rPr>
        <w:t>podmioty przetwarzające</w:t>
      </w:r>
      <w:r w:rsidR="00F44A0B" w:rsidRPr="00334166">
        <w:rPr>
          <w:rFonts w:cs="TTB0o00"/>
          <w:color w:val="000000"/>
        </w:rPr>
        <w:t>, k</w:t>
      </w:r>
      <w:r w:rsidRPr="00334166">
        <w:rPr>
          <w:rFonts w:cs="TTB0o00"/>
          <w:color w:val="000000"/>
        </w:rPr>
        <w:t>tórym zlecimy przetwarzanie Pani/Pana</w:t>
      </w:r>
      <w:r w:rsidR="00F44A0B" w:rsidRPr="00334166">
        <w:rPr>
          <w:rFonts w:cs="TTB0o00"/>
          <w:color w:val="000000"/>
        </w:rPr>
        <w:t xml:space="preserve"> danych</w:t>
      </w:r>
      <w:r w:rsidRPr="00334166">
        <w:rPr>
          <w:rFonts w:cs="TTB0o00"/>
          <w:color w:val="000000"/>
        </w:rPr>
        <w:t xml:space="preserve"> osobowych</w:t>
      </w:r>
      <w:r w:rsidR="009C4AA4" w:rsidRPr="00334166">
        <w:rPr>
          <w:rFonts w:cs="TTB0o00"/>
          <w:color w:val="000000"/>
        </w:rPr>
        <w:t xml:space="preserve"> na podstawie podpisanych umów.</w:t>
      </w:r>
    </w:p>
    <w:p w:rsidR="00374219" w:rsidRPr="00334166" w:rsidRDefault="00DA5F00" w:rsidP="003341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cs="TTB0o00"/>
          <w:color w:val="000000"/>
        </w:rPr>
      </w:pPr>
      <w:r w:rsidRPr="00334166">
        <w:rPr>
          <w:rFonts w:eastAsia="Times New Roman" w:cstheme="minorHAnsi"/>
          <w:lang w:eastAsia="pl-PL"/>
        </w:rPr>
        <w:t>Pani/Pana</w:t>
      </w:r>
      <w:r w:rsidR="00374219" w:rsidRPr="00334166">
        <w:rPr>
          <w:rFonts w:eastAsia="Times New Roman" w:cstheme="minorHAnsi"/>
          <w:lang w:eastAsia="pl-PL"/>
        </w:rPr>
        <w:t xml:space="preserve"> dane osobowe nie będą przekazywane do państwa trzeciego.</w:t>
      </w:r>
    </w:p>
    <w:p w:rsidR="00374219" w:rsidRPr="00334166" w:rsidRDefault="00374219" w:rsidP="00334166">
      <w:pPr>
        <w:pStyle w:val="Akapitzlist"/>
        <w:numPr>
          <w:ilvl w:val="0"/>
          <w:numId w:val="1"/>
        </w:numPr>
        <w:spacing w:before="100" w:beforeAutospacing="1" w:after="240" w:line="240" w:lineRule="auto"/>
        <w:contextualSpacing w:val="0"/>
        <w:jc w:val="both"/>
        <w:rPr>
          <w:rFonts w:eastAsia="Times New Roman" w:cstheme="minorHAnsi"/>
          <w:lang w:eastAsia="pl-PL"/>
        </w:rPr>
      </w:pPr>
      <w:r w:rsidRPr="00334166">
        <w:rPr>
          <w:rFonts w:eastAsia="Times New Roman" w:cstheme="minorHAnsi"/>
          <w:lang w:eastAsia="pl-PL"/>
        </w:rPr>
        <w:t>Okres</w:t>
      </w:r>
      <w:r w:rsidR="00DA5F00" w:rsidRPr="00334166">
        <w:rPr>
          <w:rFonts w:eastAsia="Times New Roman" w:cstheme="minorHAnsi"/>
          <w:lang w:eastAsia="pl-PL"/>
        </w:rPr>
        <w:t xml:space="preserve"> przez który </w:t>
      </w:r>
      <w:r w:rsidR="00B33A1F" w:rsidRPr="00334166">
        <w:rPr>
          <w:rFonts w:eastAsia="Times New Roman" w:cstheme="minorHAnsi"/>
          <w:lang w:eastAsia="pl-PL"/>
        </w:rPr>
        <w:t>Pani/Pana</w:t>
      </w:r>
      <w:r w:rsidR="00DA5F00" w:rsidRPr="00334166">
        <w:rPr>
          <w:rFonts w:eastAsia="Times New Roman" w:cstheme="minorHAnsi"/>
          <w:lang w:eastAsia="pl-PL"/>
        </w:rPr>
        <w:t xml:space="preserve"> dane</w:t>
      </w:r>
      <w:r w:rsidR="00DA5F00" w:rsidRPr="00334166">
        <w:t xml:space="preserve"> osobowe będą przechowywane przez okres przewidziany w instrukcji kancelaryjnej, stanowiącej załącznik nr 1 do rozporządzenia Prezesa Rady Ministrów z dnia 18 stycznia 2011 w sprawie instrukcji kancelaryjnej, jednolitych rzeczowych wykazów akt oraz instrukcji w sprawie organizacji i zakresu działania archiwów zakładowych l</w:t>
      </w:r>
      <w:r w:rsidR="00DA5F00" w:rsidRPr="00334166">
        <w:rPr>
          <w:rFonts w:eastAsia="Times New Roman" w:cstheme="minorHAnsi"/>
          <w:lang w:eastAsia="pl-PL"/>
        </w:rPr>
        <w:t xml:space="preserve">ub </w:t>
      </w:r>
      <w:r w:rsidRPr="00334166">
        <w:rPr>
          <w:rFonts w:eastAsia="Times New Roman" w:cstheme="minorHAnsi"/>
          <w:lang w:eastAsia="pl-PL"/>
        </w:rPr>
        <w:t xml:space="preserve">w przypadku danych osobowych przetwarzanych na podstawie zgody osoby, której dane dotyczą – do odwołania zgody. </w:t>
      </w:r>
    </w:p>
    <w:p w:rsidR="00374219" w:rsidRPr="00334166" w:rsidRDefault="00141FDD" w:rsidP="0033416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34166">
        <w:rPr>
          <w:rFonts w:eastAsia="Times New Roman" w:cstheme="minorHAnsi"/>
          <w:lang w:eastAsia="pl-PL"/>
        </w:rPr>
        <w:t xml:space="preserve">Informujemy, iż ma Pani/Pan </w:t>
      </w:r>
      <w:r w:rsidR="00374219" w:rsidRPr="00334166">
        <w:rPr>
          <w:rFonts w:eastAsia="Times New Roman" w:cstheme="minorHAnsi"/>
          <w:lang w:eastAsia="pl-PL"/>
        </w:rPr>
        <w:t>prawo do:</w:t>
      </w:r>
    </w:p>
    <w:p w:rsidR="00334166" w:rsidRPr="00334166" w:rsidRDefault="00334166" w:rsidP="00334166">
      <w:pPr>
        <w:pStyle w:val="Akapitzlist"/>
        <w:numPr>
          <w:ilvl w:val="1"/>
          <w:numId w:val="1"/>
        </w:numPr>
        <w:spacing w:after="0" w:line="240" w:lineRule="auto"/>
        <w:ind w:left="709"/>
        <w:jc w:val="both"/>
        <w:rPr>
          <w:szCs w:val="20"/>
        </w:rPr>
      </w:pPr>
      <w:r w:rsidRPr="00334166">
        <w:rPr>
          <w:szCs w:val="20"/>
        </w:rPr>
        <w:t>żądania od Administratora dostępu do swoich danych osobowych, ich sprostowania, usunięcia lub ograniczenia przetwarzania danych osobowych oraz powiadomienia odbiorców danych o sprostowaniu lub usunięciu danych osobowych lub ograniczeniu przetwarzania;</w:t>
      </w:r>
    </w:p>
    <w:p w:rsidR="00334166" w:rsidRPr="00334166" w:rsidRDefault="00334166" w:rsidP="00334166">
      <w:pPr>
        <w:pStyle w:val="Akapitzlist"/>
        <w:numPr>
          <w:ilvl w:val="1"/>
          <w:numId w:val="1"/>
        </w:numPr>
        <w:spacing w:after="0" w:line="240" w:lineRule="auto"/>
        <w:ind w:left="709"/>
        <w:jc w:val="both"/>
        <w:rPr>
          <w:szCs w:val="20"/>
        </w:rPr>
      </w:pPr>
      <w:r w:rsidRPr="00334166">
        <w:rPr>
          <w:szCs w:val="20"/>
        </w:rPr>
        <w:t>wniesienia sprzeciwu wobec przetwarzania;</w:t>
      </w:r>
    </w:p>
    <w:p w:rsidR="00334166" w:rsidRPr="00334166" w:rsidRDefault="00334166" w:rsidP="00334166">
      <w:pPr>
        <w:pStyle w:val="Akapitzlist"/>
        <w:numPr>
          <w:ilvl w:val="1"/>
          <w:numId w:val="1"/>
        </w:numPr>
        <w:spacing w:after="0" w:line="240" w:lineRule="auto"/>
        <w:ind w:left="709"/>
        <w:jc w:val="both"/>
        <w:rPr>
          <w:szCs w:val="20"/>
        </w:rPr>
      </w:pPr>
      <w:r w:rsidRPr="00334166">
        <w:rPr>
          <w:szCs w:val="20"/>
        </w:rPr>
        <w:t>wniesienia sprzeciwu wobec zautomatyzowanego podejmowania decyzji w indywidualnych przypadkach, w tym profilowania;</w:t>
      </w:r>
    </w:p>
    <w:p w:rsidR="00334166" w:rsidRPr="00334166" w:rsidRDefault="00334166" w:rsidP="00334166">
      <w:pPr>
        <w:pStyle w:val="Akapitzlist"/>
        <w:numPr>
          <w:ilvl w:val="1"/>
          <w:numId w:val="1"/>
        </w:numPr>
        <w:spacing w:after="0" w:line="240" w:lineRule="auto"/>
        <w:ind w:left="709"/>
        <w:jc w:val="both"/>
        <w:rPr>
          <w:szCs w:val="20"/>
        </w:rPr>
      </w:pPr>
      <w:r w:rsidRPr="00334166">
        <w:rPr>
          <w:szCs w:val="20"/>
        </w:rPr>
        <w:t>przenoszenia danych osobowych;</w:t>
      </w:r>
    </w:p>
    <w:p w:rsidR="00334166" w:rsidRPr="00334166" w:rsidRDefault="00334166" w:rsidP="00334166">
      <w:pPr>
        <w:pStyle w:val="Akapitzlist"/>
        <w:numPr>
          <w:ilvl w:val="1"/>
          <w:numId w:val="1"/>
        </w:numPr>
        <w:spacing w:after="0" w:line="240" w:lineRule="auto"/>
        <w:ind w:left="709"/>
        <w:jc w:val="both"/>
        <w:rPr>
          <w:szCs w:val="20"/>
        </w:rPr>
      </w:pPr>
      <w:r w:rsidRPr="00334166">
        <w:rPr>
          <w:szCs w:val="20"/>
        </w:rPr>
        <w:lastRenderedPageBreak/>
        <w:t>otrzymywania kopii danych osobowych podlegających przetwarzaniu;</w:t>
      </w:r>
    </w:p>
    <w:p w:rsidR="00334166" w:rsidRPr="00334166" w:rsidRDefault="00334166" w:rsidP="00334166">
      <w:pPr>
        <w:pStyle w:val="Akapitzlist"/>
        <w:numPr>
          <w:ilvl w:val="1"/>
          <w:numId w:val="1"/>
        </w:numPr>
        <w:spacing w:after="0" w:line="240" w:lineRule="auto"/>
        <w:ind w:left="709"/>
        <w:jc w:val="both"/>
        <w:rPr>
          <w:szCs w:val="20"/>
        </w:rPr>
      </w:pPr>
      <w:r w:rsidRPr="00334166">
        <w:rPr>
          <w:szCs w:val="20"/>
        </w:rPr>
        <w:t>wniesienia skargi do organu nadzorczego;</w:t>
      </w:r>
    </w:p>
    <w:p w:rsidR="00334166" w:rsidRPr="00334166" w:rsidRDefault="00334166" w:rsidP="00334166">
      <w:pPr>
        <w:pStyle w:val="Akapitzlist"/>
        <w:numPr>
          <w:ilvl w:val="1"/>
          <w:numId w:val="1"/>
        </w:numPr>
        <w:spacing w:after="0" w:line="240" w:lineRule="auto"/>
        <w:ind w:left="709"/>
        <w:jc w:val="both"/>
        <w:rPr>
          <w:szCs w:val="20"/>
        </w:rPr>
      </w:pPr>
      <w:r w:rsidRPr="00334166">
        <w:rPr>
          <w:szCs w:val="20"/>
        </w:rPr>
        <w:t>cofnięcia zgody na przetwarzanie danych osobowych.</w:t>
      </w:r>
    </w:p>
    <w:p w:rsidR="00334166" w:rsidRPr="00334166" w:rsidRDefault="00334166" w:rsidP="00334166">
      <w:pPr>
        <w:pStyle w:val="Akapitzlist"/>
        <w:spacing w:after="0" w:line="240" w:lineRule="auto"/>
        <w:ind w:left="709"/>
        <w:jc w:val="both"/>
        <w:rPr>
          <w:szCs w:val="20"/>
        </w:rPr>
      </w:pPr>
    </w:p>
    <w:p w:rsidR="00B33A1F" w:rsidRPr="00334166" w:rsidRDefault="00374219" w:rsidP="00334166">
      <w:pPr>
        <w:pStyle w:val="Akapitzlist"/>
        <w:numPr>
          <w:ilvl w:val="0"/>
          <w:numId w:val="14"/>
        </w:numPr>
        <w:spacing w:after="240" w:line="240" w:lineRule="auto"/>
        <w:ind w:left="426" w:hanging="284"/>
        <w:contextualSpacing w:val="0"/>
        <w:jc w:val="both"/>
        <w:rPr>
          <w:rFonts w:eastAsia="Times New Roman" w:cstheme="minorHAnsi"/>
          <w:lang w:eastAsia="pl-PL"/>
        </w:rPr>
      </w:pPr>
      <w:r w:rsidRPr="00334166">
        <w:rPr>
          <w:rFonts w:eastAsia="Times New Roman" w:cstheme="minorHAnsi"/>
          <w:lang w:eastAsia="pl-PL"/>
        </w:rPr>
        <w:t>Informujemy</w:t>
      </w:r>
      <w:r w:rsidR="00170F7C" w:rsidRPr="00334166">
        <w:rPr>
          <w:rFonts w:eastAsia="Times New Roman" w:cstheme="minorHAnsi"/>
          <w:lang w:eastAsia="pl-PL"/>
        </w:rPr>
        <w:t xml:space="preserve">, iż </w:t>
      </w:r>
      <w:r w:rsidR="00B33A1F" w:rsidRPr="00334166">
        <w:rPr>
          <w:rFonts w:eastAsia="Times New Roman" w:cstheme="minorHAnsi"/>
          <w:lang w:eastAsia="pl-PL"/>
        </w:rPr>
        <w:t>Pani/Pana</w:t>
      </w:r>
      <w:r w:rsidRPr="00334166">
        <w:rPr>
          <w:rFonts w:eastAsia="Times New Roman" w:cstheme="minorHAnsi"/>
          <w:lang w:eastAsia="pl-PL"/>
        </w:rPr>
        <w:t xml:space="preserve"> dane osobowe nie podlegają zautomatyzowanemu podejmowaniu decyzji, w</w:t>
      </w:r>
      <w:r w:rsidR="00334166">
        <w:rPr>
          <w:rFonts w:eastAsia="Times New Roman" w:cstheme="minorHAnsi"/>
          <w:lang w:eastAsia="pl-PL"/>
        </w:rPr>
        <w:t> </w:t>
      </w:r>
      <w:r w:rsidRPr="00334166">
        <w:rPr>
          <w:rFonts w:eastAsia="Times New Roman" w:cstheme="minorHAnsi"/>
          <w:lang w:eastAsia="pl-PL"/>
        </w:rPr>
        <w:t>tym profilowaniu.</w:t>
      </w:r>
    </w:p>
    <w:p w:rsidR="00DA5F00" w:rsidRPr="00334166" w:rsidRDefault="00374219" w:rsidP="00334166">
      <w:pPr>
        <w:pStyle w:val="Akapitzlist"/>
        <w:numPr>
          <w:ilvl w:val="0"/>
          <w:numId w:val="14"/>
        </w:numPr>
        <w:spacing w:after="240" w:line="240" w:lineRule="auto"/>
        <w:ind w:left="567" w:hanging="427"/>
        <w:contextualSpacing w:val="0"/>
        <w:jc w:val="both"/>
        <w:rPr>
          <w:rFonts w:eastAsia="Calibri" w:cstheme="minorHAnsi"/>
        </w:rPr>
      </w:pPr>
      <w:r w:rsidRPr="00334166">
        <w:rPr>
          <w:rFonts w:cstheme="minorHAnsi"/>
        </w:rPr>
        <w:t xml:space="preserve">Informujemy ponadto, iż </w:t>
      </w:r>
      <w:r w:rsidR="009C4AA4" w:rsidRPr="00334166">
        <w:rPr>
          <w:rFonts w:cstheme="minorHAnsi"/>
        </w:rPr>
        <w:t>w przypadku przetwarzania danych osobowych na podstawie zgody osoby (art.</w:t>
      </w:r>
      <w:r w:rsidR="00334166">
        <w:rPr>
          <w:rFonts w:cstheme="minorHAnsi"/>
        </w:rPr>
        <w:t> </w:t>
      </w:r>
      <w:r w:rsidR="009C4AA4" w:rsidRPr="00334166">
        <w:rPr>
          <w:rFonts w:cstheme="minorHAnsi"/>
        </w:rPr>
        <w:t>6</w:t>
      </w:r>
      <w:r w:rsidR="00960872" w:rsidRPr="00334166">
        <w:rPr>
          <w:rFonts w:cstheme="minorHAnsi"/>
        </w:rPr>
        <w:t>, ust.1, lit </w:t>
      </w:r>
      <w:r w:rsidR="009C4AA4" w:rsidRPr="00334166">
        <w:rPr>
          <w:rFonts w:cstheme="minorHAnsi"/>
        </w:rPr>
        <w:t xml:space="preserve">a </w:t>
      </w:r>
      <w:r w:rsidR="009C4AA4" w:rsidRPr="00334166">
        <w:rPr>
          <w:rFonts w:cstheme="minorHAnsi"/>
          <w:b/>
        </w:rPr>
        <w:t>RODO</w:t>
      </w:r>
      <w:r w:rsidR="009C4AA4" w:rsidRPr="00334166">
        <w:rPr>
          <w:rFonts w:cstheme="minorHAnsi"/>
          <w:b/>
          <w:vertAlign w:val="superscript"/>
        </w:rPr>
        <w:t>1</w:t>
      </w:r>
      <w:r w:rsidR="009C4AA4" w:rsidRPr="00334166">
        <w:rPr>
          <w:rFonts w:cstheme="minorHAnsi"/>
        </w:rPr>
        <w:t>)</w:t>
      </w:r>
      <w:r w:rsidR="009C4AA4" w:rsidRPr="00334166">
        <w:rPr>
          <w:rFonts w:cstheme="minorHAnsi"/>
          <w:vertAlign w:val="superscript"/>
        </w:rPr>
        <w:t xml:space="preserve"> </w:t>
      </w:r>
      <w:r w:rsidR="00141FDD" w:rsidRPr="00334166">
        <w:rPr>
          <w:rFonts w:cstheme="minorHAnsi"/>
        </w:rPr>
        <w:t>ma</w:t>
      </w:r>
      <w:r w:rsidRPr="00334166">
        <w:rPr>
          <w:rFonts w:cstheme="minorHAnsi"/>
        </w:rPr>
        <w:t xml:space="preserve"> </w:t>
      </w:r>
      <w:r w:rsidR="00141FDD" w:rsidRPr="00334166">
        <w:rPr>
          <w:rFonts w:cstheme="minorHAnsi"/>
        </w:rPr>
        <w:t>Pani/Pan</w:t>
      </w:r>
      <w:r w:rsidRPr="00334166">
        <w:rPr>
          <w:rFonts w:cstheme="minorHAnsi"/>
        </w:rPr>
        <w:t xml:space="preserve"> prawo 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zgoda. </w:t>
      </w:r>
    </w:p>
    <w:p w:rsidR="00170F7C" w:rsidRPr="00334166" w:rsidRDefault="00DA5F00" w:rsidP="00334166">
      <w:pPr>
        <w:pStyle w:val="Akapitzlist"/>
        <w:numPr>
          <w:ilvl w:val="0"/>
          <w:numId w:val="14"/>
        </w:numPr>
        <w:spacing w:after="240" w:line="240" w:lineRule="auto"/>
        <w:ind w:left="567" w:hanging="427"/>
        <w:contextualSpacing w:val="0"/>
        <w:jc w:val="both"/>
        <w:rPr>
          <w:rFonts w:eastAsia="Calibri" w:cstheme="minorHAnsi"/>
        </w:rPr>
      </w:pPr>
      <w:r w:rsidRPr="00334166">
        <w:t>W przypadku gdy uzna Pan</w:t>
      </w:r>
      <w:r w:rsidR="00141FDD" w:rsidRPr="00334166">
        <w:t>i/Pan,</w:t>
      </w:r>
      <w:r w:rsidRPr="00334166">
        <w:t xml:space="preserve"> iż przetwarzanie danych osobowych Pani/Pana dotyczących narusza przepisy ogólnego rozporządzenia o ochronie danych osobowych z dnia 27 kwietnia 2016 r.; ma Pan</w:t>
      </w:r>
      <w:r w:rsidR="00170F7C" w:rsidRPr="00334166">
        <w:t>i/Pan</w:t>
      </w:r>
      <w:r w:rsidR="002063FF" w:rsidRPr="00334166">
        <w:t xml:space="preserve"> prawo do </w:t>
      </w:r>
      <w:r w:rsidRPr="00334166">
        <w:t>wniesienia skargi do Prezesa Urzędu Ochrony Danych Osobowych z siedzibą przy ul. Stawki 2, 00-193 Warszawa.</w:t>
      </w:r>
    </w:p>
    <w:p w:rsidR="00170F7C" w:rsidRPr="00B94B10" w:rsidRDefault="00170F7C" w:rsidP="00334166">
      <w:pPr>
        <w:pStyle w:val="Akapitzlist"/>
        <w:numPr>
          <w:ilvl w:val="0"/>
          <w:numId w:val="14"/>
        </w:numPr>
        <w:spacing w:after="160" w:line="240" w:lineRule="auto"/>
        <w:ind w:left="567" w:hanging="427"/>
        <w:jc w:val="both"/>
        <w:rPr>
          <w:rFonts w:eastAsia="Calibri" w:cstheme="minorHAnsi"/>
        </w:rPr>
      </w:pPr>
      <w:r w:rsidRPr="00334166">
        <w:t>Podanie przez Panią/Pana danych osobowych jest wymogiem ustawowym</w:t>
      </w:r>
      <w:r w:rsidR="009C4AA4" w:rsidRPr="00334166">
        <w:t>.</w:t>
      </w:r>
      <w:r w:rsidR="00686206" w:rsidRPr="00334166">
        <w:t xml:space="preserve"> Jest Pani/Pan zobowiązana/y</w:t>
      </w:r>
      <w:r w:rsidRPr="00334166">
        <w:t xml:space="preserve"> do ich podania, a konsekwencją niepodania danych osobowych będzie uniemożliwienie Administratorowi </w:t>
      </w:r>
      <w:r w:rsidR="00B94B10">
        <w:t>przeprowadzenia procesu rekrutacji</w:t>
      </w:r>
      <w:r w:rsidR="000C4EFB" w:rsidRPr="00334166">
        <w:t>.</w:t>
      </w:r>
      <w:r w:rsidR="00686206" w:rsidRPr="00334166">
        <w:t xml:space="preserve"> W sytuacji, gdy przetwarzanie odbywa się na podstawie zgody osoby, której dane dotyczą, podanie danych osobowych ma charakter dobrowolny.</w:t>
      </w:r>
    </w:p>
    <w:p w:rsidR="00B94B10" w:rsidRDefault="00B94B10" w:rsidP="00B94B10">
      <w:pPr>
        <w:spacing w:after="160" w:line="240" w:lineRule="auto"/>
        <w:jc w:val="both"/>
        <w:rPr>
          <w:rFonts w:eastAsia="Calibri" w:cstheme="minorHAnsi"/>
        </w:rPr>
      </w:pPr>
    </w:p>
    <w:p w:rsidR="00B94B10" w:rsidRDefault="00B94B10" w:rsidP="00B94B10">
      <w:pPr>
        <w:spacing w:after="160" w:line="240" w:lineRule="auto"/>
        <w:jc w:val="both"/>
        <w:rPr>
          <w:rFonts w:eastAsia="Calibri" w:cstheme="minorHAnsi"/>
        </w:rPr>
      </w:pPr>
    </w:p>
    <w:p w:rsidR="00B94B10" w:rsidRPr="00B94B10" w:rsidRDefault="00B94B10" w:rsidP="00B94B10">
      <w:pPr>
        <w:spacing w:after="160" w:line="240" w:lineRule="auto"/>
        <w:jc w:val="both"/>
        <w:rPr>
          <w:rFonts w:eastAsia="Calibri" w:cstheme="minorHAnsi"/>
          <w:i/>
        </w:rPr>
      </w:pPr>
    </w:p>
    <w:p w:rsidR="00B94B10" w:rsidRPr="00B94B10" w:rsidRDefault="00B94B10" w:rsidP="00B94B10">
      <w:pPr>
        <w:jc w:val="both"/>
        <w:rPr>
          <w:rFonts w:cstheme="minorHAnsi"/>
          <w:i/>
          <w:szCs w:val="24"/>
        </w:rPr>
      </w:pPr>
      <w:r w:rsidRPr="00B94B10">
        <w:rPr>
          <w:rFonts w:cstheme="minorHAnsi"/>
          <w:i/>
          <w:szCs w:val="24"/>
        </w:rPr>
        <w:t>Zapoznałam(</w:t>
      </w:r>
      <w:r>
        <w:rPr>
          <w:rFonts w:cstheme="minorHAnsi"/>
          <w:i/>
          <w:szCs w:val="24"/>
        </w:rPr>
        <w:t>-</w:t>
      </w:r>
      <w:r w:rsidRPr="00B94B10">
        <w:rPr>
          <w:rFonts w:cstheme="minorHAnsi"/>
          <w:i/>
          <w:szCs w:val="24"/>
        </w:rPr>
        <w:t xml:space="preserve">em) się z treścią klauzuli informacyjnej, w tym z informacją o celu i sposobach przetwarzania danych osobowych oraz o prawach jakie mi przysługują w związku z przetwarzaniem danych osobowych. </w:t>
      </w:r>
    </w:p>
    <w:p w:rsidR="00B94B10" w:rsidRPr="00B94B10" w:rsidRDefault="00B94B10" w:rsidP="00B94B10">
      <w:pPr>
        <w:ind w:left="360"/>
        <w:jc w:val="both"/>
        <w:rPr>
          <w:rFonts w:cstheme="minorHAnsi"/>
          <w:szCs w:val="24"/>
        </w:rPr>
      </w:pPr>
    </w:p>
    <w:p w:rsidR="00B94B10" w:rsidRPr="00B94B10" w:rsidRDefault="00B94B10" w:rsidP="00B94B10">
      <w:pPr>
        <w:ind w:left="360"/>
        <w:jc w:val="both"/>
        <w:rPr>
          <w:rFonts w:cstheme="minorHAnsi"/>
          <w:szCs w:val="24"/>
        </w:rPr>
      </w:pPr>
    </w:p>
    <w:p w:rsidR="00B94B10" w:rsidRPr="00B94B10" w:rsidRDefault="00B94B10" w:rsidP="00B94B10">
      <w:pPr>
        <w:spacing w:after="0"/>
        <w:jc w:val="both"/>
        <w:rPr>
          <w:rFonts w:cstheme="minorHAnsi"/>
          <w:szCs w:val="24"/>
        </w:rPr>
      </w:pPr>
      <w:r w:rsidRPr="00B94B10">
        <w:rPr>
          <w:rFonts w:cstheme="minorHAnsi"/>
          <w:szCs w:val="24"/>
        </w:rPr>
        <w:t>………</w:t>
      </w:r>
      <w:r>
        <w:rPr>
          <w:rFonts w:cstheme="minorHAnsi"/>
          <w:szCs w:val="24"/>
        </w:rPr>
        <w:t>…………………..</w:t>
      </w:r>
      <w:r w:rsidRPr="00B94B10">
        <w:rPr>
          <w:rFonts w:cstheme="minorHAnsi"/>
          <w:szCs w:val="24"/>
        </w:rPr>
        <w:t xml:space="preserve">………….                      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Pr="00B94B10">
        <w:rPr>
          <w:rFonts w:cstheme="minorHAnsi"/>
          <w:szCs w:val="24"/>
        </w:rPr>
        <w:t xml:space="preserve">              ………………………</w:t>
      </w:r>
      <w:r>
        <w:rPr>
          <w:rFonts w:cstheme="minorHAnsi"/>
          <w:szCs w:val="24"/>
        </w:rPr>
        <w:t>..</w:t>
      </w:r>
      <w:r w:rsidRPr="00B94B10">
        <w:rPr>
          <w:rFonts w:cstheme="minorHAnsi"/>
          <w:szCs w:val="24"/>
        </w:rPr>
        <w:t>………………….</w:t>
      </w:r>
    </w:p>
    <w:p w:rsidR="00B94B10" w:rsidRPr="00B94B10" w:rsidRDefault="00B94B10" w:rsidP="00B94B10">
      <w:pPr>
        <w:spacing w:after="0"/>
        <w:jc w:val="both"/>
        <w:rPr>
          <w:rFonts w:cstheme="minorHAnsi"/>
          <w:szCs w:val="24"/>
          <w:vertAlign w:val="superscript"/>
        </w:rPr>
      </w:pPr>
      <w:r>
        <w:rPr>
          <w:rFonts w:cstheme="minorHAnsi"/>
          <w:szCs w:val="24"/>
          <w:vertAlign w:val="superscript"/>
        </w:rPr>
        <w:t xml:space="preserve">                (</w:t>
      </w:r>
      <w:r w:rsidRPr="00B94B10">
        <w:rPr>
          <w:rFonts w:cstheme="minorHAnsi"/>
          <w:szCs w:val="24"/>
          <w:vertAlign w:val="superscript"/>
        </w:rPr>
        <w:t>miejscowość, data</w:t>
      </w:r>
      <w:r>
        <w:rPr>
          <w:rFonts w:cstheme="minorHAnsi"/>
          <w:szCs w:val="24"/>
          <w:vertAlign w:val="superscript"/>
        </w:rPr>
        <w:t>)</w:t>
      </w:r>
      <w:r w:rsidRPr="00B94B10">
        <w:rPr>
          <w:rFonts w:cstheme="minorHAnsi"/>
          <w:szCs w:val="24"/>
          <w:vertAlign w:val="superscript"/>
        </w:rPr>
        <w:t xml:space="preserve"> </w:t>
      </w:r>
      <w:r w:rsidRPr="00B94B10">
        <w:rPr>
          <w:rFonts w:cstheme="minorHAnsi"/>
          <w:szCs w:val="24"/>
          <w:vertAlign w:val="superscript"/>
        </w:rPr>
        <w:tab/>
      </w:r>
      <w:r w:rsidRPr="00B94B10">
        <w:rPr>
          <w:rFonts w:cstheme="minorHAnsi"/>
          <w:szCs w:val="24"/>
          <w:vertAlign w:val="superscript"/>
        </w:rPr>
        <w:tab/>
      </w:r>
      <w:r w:rsidRPr="00B94B10">
        <w:rPr>
          <w:rFonts w:cstheme="minorHAnsi"/>
          <w:szCs w:val="24"/>
          <w:vertAlign w:val="superscript"/>
        </w:rPr>
        <w:tab/>
      </w:r>
      <w:r w:rsidRPr="00B94B10">
        <w:rPr>
          <w:rFonts w:cstheme="minorHAnsi"/>
          <w:szCs w:val="24"/>
          <w:vertAlign w:val="superscript"/>
        </w:rPr>
        <w:tab/>
      </w:r>
      <w:r w:rsidRPr="00B94B10">
        <w:rPr>
          <w:rFonts w:cstheme="minorHAnsi"/>
          <w:szCs w:val="24"/>
          <w:vertAlign w:val="superscript"/>
        </w:rPr>
        <w:tab/>
      </w:r>
      <w:r>
        <w:rPr>
          <w:rFonts w:cstheme="minorHAnsi"/>
          <w:szCs w:val="24"/>
          <w:vertAlign w:val="superscript"/>
        </w:rPr>
        <w:tab/>
      </w:r>
      <w:r>
        <w:rPr>
          <w:rFonts w:cstheme="minorHAnsi"/>
          <w:szCs w:val="24"/>
          <w:vertAlign w:val="superscript"/>
        </w:rPr>
        <w:tab/>
        <w:t xml:space="preserve">                            (</w:t>
      </w:r>
      <w:r w:rsidRPr="00B94B10">
        <w:rPr>
          <w:rFonts w:cstheme="minorHAnsi"/>
          <w:szCs w:val="24"/>
          <w:vertAlign w:val="superscript"/>
        </w:rPr>
        <w:t>podpis osoby składającej oświadczenie</w:t>
      </w:r>
      <w:r>
        <w:rPr>
          <w:rFonts w:cstheme="minorHAnsi"/>
          <w:szCs w:val="24"/>
          <w:vertAlign w:val="superscript"/>
        </w:rPr>
        <w:t>)</w:t>
      </w:r>
    </w:p>
    <w:p w:rsidR="004B582E" w:rsidRPr="00334166" w:rsidRDefault="009743CC" w:rsidP="00334166">
      <w:pPr>
        <w:autoSpaceDE w:val="0"/>
        <w:autoSpaceDN w:val="0"/>
        <w:adjustRightInd w:val="0"/>
        <w:spacing w:after="0" w:line="240" w:lineRule="auto"/>
        <w:jc w:val="both"/>
        <w:rPr>
          <w:rFonts w:cs="TTB0o00"/>
          <w:color w:val="000000"/>
        </w:rPr>
      </w:pPr>
    </w:p>
    <w:sectPr w:rsidR="004B582E" w:rsidRPr="00334166" w:rsidSect="004F150F">
      <w:footerReference w:type="default" r:id="rId9"/>
      <w:pgSz w:w="11906" w:h="16838"/>
      <w:pgMar w:top="993" w:right="964" w:bottom="851" w:left="96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3CC" w:rsidRDefault="009743CC" w:rsidP="009A6E89">
      <w:pPr>
        <w:spacing w:after="0" w:line="240" w:lineRule="auto"/>
      </w:pPr>
      <w:r>
        <w:separator/>
      </w:r>
    </w:p>
  </w:endnote>
  <w:endnote w:type="continuationSeparator" w:id="0">
    <w:p w:rsidR="009743CC" w:rsidRDefault="009743CC" w:rsidP="009A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B2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0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872" w:rsidRPr="00960872" w:rsidRDefault="00960872" w:rsidP="00960872">
    <w:pPr>
      <w:pStyle w:val="Stopka"/>
      <w:jc w:val="both"/>
      <w:rPr>
        <w:sz w:val="24"/>
      </w:rPr>
    </w:pPr>
    <w:r w:rsidRPr="00960872">
      <w:rPr>
        <w:rStyle w:val="Odwoanieprzypisudolnego"/>
        <w:i/>
        <w:sz w:val="20"/>
        <w:szCs w:val="18"/>
      </w:rPr>
      <w:footnoteRef/>
    </w:r>
    <w:r w:rsidRPr="00960872">
      <w:rPr>
        <w:i/>
        <w:sz w:val="20"/>
        <w:szCs w:val="18"/>
      </w:rPr>
      <w:t xml:space="preserve"> 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3CC" w:rsidRDefault="009743CC" w:rsidP="009A6E89">
      <w:pPr>
        <w:spacing w:after="0" w:line="240" w:lineRule="auto"/>
      </w:pPr>
      <w:r>
        <w:separator/>
      </w:r>
    </w:p>
  </w:footnote>
  <w:footnote w:type="continuationSeparator" w:id="0">
    <w:p w:rsidR="009743CC" w:rsidRDefault="009743CC" w:rsidP="009A6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741BE"/>
    <w:multiLevelType w:val="hybridMultilevel"/>
    <w:tmpl w:val="C2689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96C50"/>
    <w:multiLevelType w:val="hybridMultilevel"/>
    <w:tmpl w:val="FD3684F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18710C9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24365"/>
    <w:multiLevelType w:val="multilevel"/>
    <w:tmpl w:val="7640DB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312578"/>
    <w:multiLevelType w:val="hybridMultilevel"/>
    <w:tmpl w:val="E96695BA"/>
    <w:lvl w:ilvl="0" w:tplc="955A256C">
      <w:start w:val="9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3661D"/>
    <w:multiLevelType w:val="hybridMultilevel"/>
    <w:tmpl w:val="66648CB0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1">
      <w:start w:val="1"/>
      <w:numFmt w:val="decimal"/>
      <w:lvlText w:val="%2)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C61A2B"/>
    <w:multiLevelType w:val="hybridMultilevel"/>
    <w:tmpl w:val="35E4CF16"/>
    <w:lvl w:ilvl="0" w:tplc="D242CACA">
      <w:start w:val="1"/>
      <w:numFmt w:val="decimal"/>
      <w:lvlText w:val="%1)"/>
      <w:lvlJc w:val="left"/>
      <w:pPr>
        <w:ind w:left="1494" w:hanging="360"/>
      </w:pPr>
      <w:rPr>
        <w:b/>
      </w:rPr>
    </w:lvl>
    <w:lvl w:ilvl="1" w:tplc="0096B368">
      <w:start w:val="1"/>
      <w:numFmt w:val="lowerLetter"/>
      <w:lvlText w:val="%2)"/>
      <w:lvlJc w:val="left"/>
      <w:pPr>
        <w:ind w:left="2214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C7A1C75"/>
    <w:multiLevelType w:val="hybridMultilevel"/>
    <w:tmpl w:val="0CF2DBA4"/>
    <w:lvl w:ilvl="0" w:tplc="DFE04712">
      <w:start w:val="1"/>
      <w:numFmt w:val="decimal"/>
      <w:lvlText w:val="%1."/>
      <w:lvlJc w:val="left"/>
      <w:pPr>
        <w:ind w:left="340" w:hanging="227"/>
      </w:pPr>
      <w:rPr>
        <w:rFonts w:hint="default"/>
        <w:b/>
      </w:rPr>
    </w:lvl>
    <w:lvl w:ilvl="1" w:tplc="B460335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A6193"/>
    <w:multiLevelType w:val="hybridMultilevel"/>
    <w:tmpl w:val="1820C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1059"/>
    <w:multiLevelType w:val="hybridMultilevel"/>
    <w:tmpl w:val="6A3E4E8E"/>
    <w:lvl w:ilvl="0" w:tplc="1FA2CF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66AED"/>
    <w:multiLevelType w:val="hybridMultilevel"/>
    <w:tmpl w:val="C0F87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44DD8"/>
    <w:multiLevelType w:val="hybridMultilevel"/>
    <w:tmpl w:val="31167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C4523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611F6"/>
    <w:multiLevelType w:val="hybridMultilevel"/>
    <w:tmpl w:val="6AC69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A1CDA"/>
    <w:multiLevelType w:val="hybridMultilevel"/>
    <w:tmpl w:val="937C925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4"/>
  </w:num>
  <w:num w:numId="13">
    <w:abstractNumId w:val="9"/>
  </w:num>
  <w:num w:numId="14">
    <w:abstractNumId w:val="4"/>
  </w:num>
  <w:num w:numId="15">
    <w:abstractNumId w:val="3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0B"/>
    <w:rsid w:val="000A1164"/>
    <w:rsid w:val="000C4EFB"/>
    <w:rsid w:val="00141FDD"/>
    <w:rsid w:val="00170F7C"/>
    <w:rsid w:val="002063FF"/>
    <w:rsid w:val="00294854"/>
    <w:rsid w:val="002C3435"/>
    <w:rsid w:val="00334166"/>
    <w:rsid w:val="00363741"/>
    <w:rsid w:val="00374219"/>
    <w:rsid w:val="003F20C9"/>
    <w:rsid w:val="004372A0"/>
    <w:rsid w:val="004F150F"/>
    <w:rsid w:val="00590A14"/>
    <w:rsid w:val="00625779"/>
    <w:rsid w:val="00664671"/>
    <w:rsid w:val="00686206"/>
    <w:rsid w:val="006F2435"/>
    <w:rsid w:val="007A0037"/>
    <w:rsid w:val="00932EBD"/>
    <w:rsid w:val="00960872"/>
    <w:rsid w:val="009743CC"/>
    <w:rsid w:val="009775CA"/>
    <w:rsid w:val="009A6E89"/>
    <w:rsid w:val="009C4AA4"/>
    <w:rsid w:val="00B33A1F"/>
    <w:rsid w:val="00B94B10"/>
    <w:rsid w:val="00BA22FD"/>
    <w:rsid w:val="00C76FF2"/>
    <w:rsid w:val="00CB1F22"/>
    <w:rsid w:val="00CB6BF4"/>
    <w:rsid w:val="00CD6DA9"/>
    <w:rsid w:val="00CE5441"/>
    <w:rsid w:val="00D46E22"/>
    <w:rsid w:val="00D84E5D"/>
    <w:rsid w:val="00DA5F00"/>
    <w:rsid w:val="00DD246D"/>
    <w:rsid w:val="00EA6183"/>
    <w:rsid w:val="00EF3643"/>
    <w:rsid w:val="00F4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F250"/>
  <w15:docId w15:val="{6DD91A47-7D44-4274-939B-DDA01C6E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4A0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76FF2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9A6E89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6E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6E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E8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872"/>
  </w:style>
  <w:style w:type="paragraph" w:styleId="Stopka">
    <w:name w:val="footer"/>
    <w:basedOn w:val="Normalny"/>
    <w:link w:val="StopkaZnak"/>
    <w:uiPriority w:val="99"/>
    <w:unhideWhenUsed/>
    <w:rsid w:val="0096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872"/>
  </w:style>
  <w:style w:type="paragraph" w:styleId="Tekstdymka">
    <w:name w:val="Balloon Text"/>
    <w:basedOn w:val="Normalny"/>
    <w:link w:val="TekstdymkaZnak"/>
    <w:uiPriority w:val="99"/>
    <w:semiHidden/>
    <w:unhideWhenUsed/>
    <w:rsid w:val="00960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jozef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zefow@ejozef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Pastuszek</dc:creator>
  <cp:lastModifiedBy>Robert Rbiega</cp:lastModifiedBy>
  <cp:revision>4</cp:revision>
  <cp:lastPrinted>2018-06-25T12:03:00Z</cp:lastPrinted>
  <dcterms:created xsi:type="dcterms:W3CDTF">2019-02-25T09:32:00Z</dcterms:created>
  <dcterms:modified xsi:type="dcterms:W3CDTF">2020-02-12T14:02:00Z</dcterms:modified>
</cp:coreProperties>
</file>