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356" w14:textId="5FB38306" w:rsidR="0023534F" w:rsidRPr="0054493D" w:rsidRDefault="00D37CCD" w:rsidP="00594CF0">
      <w:pPr>
        <w:pStyle w:val="Tekstpodstawowywcity2"/>
        <w:spacing w:after="0" w:line="276" w:lineRule="auto"/>
        <w:ind w:left="0"/>
        <w:jc w:val="center"/>
        <w:rPr>
          <w:rFonts w:ascii="Times New Roman" w:hAnsi="Times New Roman" w:cs="Times New Roman"/>
          <w:sz w:val="24"/>
          <w:szCs w:val="24"/>
        </w:rPr>
      </w:pPr>
      <w:r w:rsidRPr="0054493D">
        <w:rPr>
          <w:rFonts w:ascii="Times New Roman" w:hAnsi="Times New Roman" w:cs="Times New Roman"/>
          <w:b/>
          <w:sz w:val="24"/>
          <w:szCs w:val="24"/>
        </w:rPr>
        <w:t>Załącznik N</w:t>
      </w:r>
      <w:r w:rsidR="0023534F" w:rsidRPr="0054493D">
        <w:rPr>
          <w:rFonts w:ascii="Times New Roman" w:hAnsi="Times New Roman" w:cs="Times New Roman"/>
          <w:b/>
          <w:sz w:val="24"/>
          <w:szCs w:val="24"/>
        </w:rPr>
        <w:t xml:space="preserve">r </w:t>
      </w:r>
      <w:r w:rsidR="00870866" w:rsidRPr="0054493D">
        <w:rPr>
          <w:rFonts w:ascii="Times New Roman" w:hAnsi="Times New Roman" w:cs="Times New Roman"/>
          <w:b/>
          <w:sz w:val="24"/>
          <w:szCs w:val="24"/>
        </w:rPr>
        <w:t>2</w:t>
      </w:r>
      <w:r w:rsidR="0058617A" w:rsidRPr="0054493D">
        <w:rPr>
          <w:rFonts w:ascii="Times New Roman" w:hAnsi="Times New Roman" w:cs="Times New Roman"/>
          <w:b/>
          <w:sz w:val="24"/>
          <w:szCs w:val="24"/>
        </w:rPr>
        <w:t>b</w:t>
      </w:r>
      <w:r w:rsidR="0023534F" w:rsidRPr="0054493D">
        <w:rPr>
          <w:rFonts w:ascii="Times New Roman" w:hAnsi="Times New Roman" w:cs="Times New Roman"/>
          <w:b/>
          <w:sz w:val="24"/>
          <w:szCs w:val="24"/>
        </w:rPr>
        <w:t xml:space="preserve"> d</w:t>
      </w:r>
      <w:r w:rsidR="0023534F" w:rsidRPr="0054493D">
        <w:rPr>
          <w:rFonts w:ascii="Times New Roman" w:hAnsi="Times New Roman" w:cs="Times New Roman"/>
          <w:b/>
          <w:bCs/>
          <w:sz w:val="24"/>
          <w:szCs w:val="24"/>
        </w:rPr>
        <w:t>o SWZ</w:t>
      </w:r>
      <w:r w:rsidR="00E45090" w:rsidRPr="0054493D">
        <w:rPr>
          <w:rFonts w:ascii="Times New Roman" w:hAnsi="Times New Roman" w:cs="Times New Roman"/>
          <w:b/>
          <w:bCs/>
          <w:sz w:val="24"/>
          <w:szCs w:val="24"/>
        </w:rPr>
        <w:t xml:space="preserve">                                                                                                                  IN.271.1.2024.RC</w:t>
      </w:r>
    </w:p>
    <w:p w14:paraId="356D4FBB" w14:textId="77777777" w:rsidR="0023534F" w:rsidRPr="0054493D" w:rsidRDefault="00EB6A93" w:rsidP="00594CF0">
      <w:pPr>
        <w:pStyle w:val="Tekstpodstawowywcity2"/>
        <w:pBdr>
          <w:bottom w:val="single" w:sz="4" w:space="0" w:color="auto"/>
        </w:pBdr>
        <w:spacing w:after="0" w:line="276" w:lineRule="auto"/>
        <w:ind w:left="0"/>
        <w:jc w:val="center"/>
        <w:rPr>
          <w:rFonts w:ascii="Times New Roman" w:hAnsi="Times New Roman" w:cs="Times New Roman"/>
          <w:b/>
          <w:sz w:val="24"/>
          <w:szCs w:val="24"/>
        </w:rPr>
      </w:pPr>
      <w:r w:rsidRPr="0054493D">
        <w:rPr>
          <w:rFonts w:ascii="Times New Roman" w:hAnsi="Times New Roman" w:cs="Times New Roman"/>
          <w:b/>
          <w:sz w:val="24"/>
          <w:szCs w:val="24"/>
        </w:rPr>
        <w:t>Projekt</w:t>
      </w:r>
      <w:r w:rsidR="0023534F" w:rsidRPr="0054493D">
        <w:rPr>
          <w:rFonts w:ascii="Times New Roman" w:hAnsi="Times New Roman" w:cs="Times New Roman"/>
          <w:b/>
          <w:sz w:val="24"/>
          <w:szCs w:val="24"/>
        </w:rPr>
        <w:t xml:space="preserve"> </w:t>
      </w:r>
      <w:r w:rsidRPr="0054493D">
        <w:rPr>
          <w:rFonts w:ascii="Times New Roman" w:hAnsi="Times New Roman" w:cs="Times New Roman"/>
          <w:b/>
          <w:sz w:val="24"/>
          <w:szCs w:val="24"/>
        </w:rPr>
        <w:t>umowy</w:t>
      </w:r>
    </w:p>
    <w:p w14:paraId="202F9405" w14:textId="77777777" w:rsidR="0023534F" w:rsidRPr="0054493D" w:rsidRDefault="0023534F" w:rsidP="00594CF0">
      <w:pPr>
        <w:pStyle w:val="Bezodstpw"/>
        <w:spacing w:line="276" w:lineRule="auto"/>
        <w:ind w:left="0" w:firstLine="0"/>
        <w:jc w:val="right"/>
        <w:rPr>
          <w:b/>
          <w:szCs w:val="24"/>
          <w:u w:val="single"/>
        </w:rPr>
      </w:pPr>
    </w:p>
    <w:p w14:paraId="5C4E42D4" w14:textId="656B4780" w:rsidR="00EB6A93" w:rsidRPr="0054493D" w:rsidRDefault="007D5F50" w:rsidP="00594CF0">
      <w:pPr>
        <w:spacing w:line="276" w:lineRule="auto"/>
        <w:jc w:val="center"/>
        <w:rPr>
          <w:rFonts w:ascii="Times New Roman" w:hAnsi="Times New Roman"/>
          <w:b/>
        </w:rPr>
      </w:pPr>
      <w:r w:rsidRPr="0054493D">
        <w:rPr>
          <w:rFonts w:ascii="Times New Roman" w:hAnsi="Times New Roman"/>
          <w:b/>
        </w:rPr>
        <w:t xml:space="preserve">Umowa Nr </w:t>
      </w:r>
      <w:r w:rsidR="00E45090" w:rsidRPr="0054493D">
        <w:rPr>
          <w:rFonts w:ascii="Times New Roman" w:hAnsi="Times New Roman"/>
          <w:b/>
        </w:rPr>
        <w:t>IN.272.1</w:t>
      </w:r>
      <w:r w:rsidR="0058617A" w:rsidRPr="0054493D">
        <w:rPr>
          <w:rFonts w:ascii="Times New Roman" w:hAnsi="Times New Roman"/>
          <w:b/>
        </w:rPr>
        <w:t>b</w:t>
      </w:r>
      <w:r w:rsidR="00E45090" w:rsidRPr="0054493D">
        <w:rPr>
          <w:rFonts w:ascii="Times New Roman" w:hAnsi="Times New Roman"/>
          <w:b/>
        </w:rPr>
        <w:t>.2023</w:t>
      </w:r>
    </w:p>
    <w:p w14:paraId="4166B601" w14:textId="77777777" w:rsidR="00EB6A93" w:rsidRPr="0054493D" w:rsidRDefault="00EB6A93" w:rsidP="00594CF0">
      <w:pPr>
        <w:spacing w:line="276" w:lineRule="auto"/>
        <w:rPr>
          <w:rFonts w:ascii="Times New Roman" w:hAnsi="Times New Roman"/>
        </w:rPr>
      </w:pPr>
    </w:p>
    <w:p w14:paraId="1C6108ED" w14:textId="029D3127" w:rsidR="002977BD" w:rsidRPr="0054493D" w:rsidRDefault="002977BD" w:rsidP="00594CF0">
      <w:pPr>
        <w:pStyle w:val="Default"/>
        <w:spacing w:line="276" w:lineRule="auto"/>
        <w:jc w:val="both"/>
      </w:pPr>
      <w:r w:rsidRPr="0054493D">
        <w:t xml:space="preserve">zawarta </w:t>
      </w:r>
      <w:r w:rsidR="00014766" w:rsidRPr="0054493D">
        <w:t>dni</w:t>
      </w:r>
      <w:r w:rsidR="006706A3" w:rsidRPr="0054493D">
        <w:t>a</w:t>
      </w:r>
      <w:r w:rsidRPr="0054493D">
        <w:t xml:space="preserve"> ...................</w:t>
      </w:r>
      <w:r w:rsidR="006706A3" w:rsidRPr="0054493D">
        <w:t xml:space="preserve"> </w:t>
      </w:r>
      <w:r w:rsidRPr="0054493D">
        <w:t xml:space="preserve">r. w </w:t>
      </w:r>
      <w:r w:rsidR="00D63967" w:rsidRPr="0054493D">
        <w:t>………………..</w:t>
      </w:r>
      <w:r w:rsidR="00E45090" w:rsidRPr="0054493D">
        <w:t xml:space="preserve"> </w:t>
      </w:r>
      <w:r w:rsidRPr="0054493D">
        <w:t xml:space="preserve">pomiędzy: </w:t>
      </w:r>
    </w:p>
    <w:p w14:paraId="014EB8E4"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 xml:space="preserve">Gmina Józefów </w:t>
      </w:r>
    </w:p>
    <w:p w14:paraId="4417B16F"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ul. Kościuszki 37, 23-460 Józefów</w:t>
      </w:r>
    </w:p>
    <w:p w14:paraId="5BFEC86A"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REGON 950369103, NIP 918-20-03-870,</w:t>
      </w:r>
    </w:p>
    <w:p w14:paraId="585B6EB0"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reprezentowana przez:</w:t>
      </w:r>
    </w:p>
    <w:p w14:paraId="46B22A28" w14:textId="0F27405F" w:rsidR="00E45090" w:rsidRPr="0054493D" w:rsidRDefault="00E45090" w:rsidP="00E45090">
      <w:pPr>
        <w:spacing w:line="276" w:lineRule="auto"/>
        <w:rPr>
          <w:rFonts w:ascii="Times New Roman" w:hAnsi="Times New Roman"/>
          <w:b/>
          <w:bCs/>
        </w:rPr>
      </w:pPr>
      <w:r w:rsidRPr="0054493D">
        <w:rPr>
          <w:rFonts w:ascii="Times New Roman" w:hAnsi="Times New Roman"/>
          <w:b/>
          <w:bCs/>
        </w:rPr>
        <w:t xml:space="preserve">1. Roman Dziura – Burmistrz Józefowa, </w:t>
      </w:r>
    </w:p>
    <w:p w14:paraId="13A9AA69" w14:textId="3C0820AA" w:rsidR="00A126EC" w:rsidRPr="0054493D" w:rsidRDefault="00E45090" w:rsidP="00E45090">
      <w:pPr>
        <w:spacing w:line="276" w:lineRule="auto"/>
        <w:rPr>
          <w:rFonts w:ascii="Times New Roman" w:hAnsi="Times New Roman"/>
          <w:b/>
          <w:color w:val="000000" w:themeColor="text1"/>
        </w:rPr>
      </w:pPr>
      <w:r w:rsidRPr="0054493D">
        <w:rPr>
          <w:rFonts w:ascii="Times New Roman" w:hAnsi="Times New Roman"/>
          <w:b/>
          <w:bCs/>
        </w:rPr>
        <w:t xml:space="preserve">zwana dalej Zamawiającym, </w:t>
      </w:r>
      <w:r w:rsidR="00A126EC" w:rsidRPr="0054493D">
        <w:rPr>
          <w:rFonts w:ascii="Times New Roman" w:hAnsi="Times New Roman"/>
          <w:color w:val="000000" w:themeColor="text1"/>
        </w:rPr>
        <w:t xml:space="preserve">zwanym w dalszej części umowy </w:t>
      </w:r>
      <w:r w:rsidR="00A126EC" w:rsidRPr="0054493D">
        <w:rPr>
          <w:rFonts w:ascii="Times New Roman" w:hAnsi="Times New Roman"/>
          <w:b/>
          <w:color w:val="000000" w:themeColor="text1"/>
        </w:rPr>
        <w:t>„Zamawiającym”</w:t>
      </w:r>
    </w:p>
    <w:p w14:paraId="6EFB324B" w14:textId="77777777" w:rsidR="00A126EC" w:rsidRPr="0054493D" w:rsidRDefault="00A126EC" w:rsidP="00594CF0">
      <w:pPr>
        <w:spacing w:line="276" w:lineRule="auto"/>
        <w:rPr>
          <w:rFonts w:ascii="Times New Roman" w:hAnsi="Times New Roman"/>
          <w:color w:val="000000" w:themeColor="text1"/>
        </w:rPr>
      </w:pPr>
      <w:r w:rsidRPr="0054493D">
        <w:rPr>
          <w:rFonts w:ascii="Times New Roman" w:hAnsi="Times New Roman"/>
          <w:color w:val="000000" w:themeColor="text1"/>
        </w:rPr>
        <w:t xml:space="preserve">reprezentowanym przez: </w:t>
      </w:r>
    </w:p>
    <w:p w14:paraId="35C55145" w14:textId="6C31B13C" w:rsidR="00A126EC" w:rsidRPr="0054493D" w:rsidRDefault="00E45090" w:rsidP="00594CF0">
      <w:pPr>
        <w:spacing w:line="276" w:lineRule="auto"/>
        <w:rPr>
          <w:rFonts w:ascii="Times New Roman" w:hAnsi="Times New Roman"/>
          <w:color w:val="000000" w:themeColor="text1"/>
        </w:rPr>
      </w:pPr>
      <w:r w:rsidRPr="0054493D">
        <w:rPr>
          <w:rFonts w:ascii="Times New Roman" w:hAnsi="Times New Roman"/>
          <w:b/>
          <w:bCs/>
          <w:color w:val="000000" w:themeColor="text1"/>
        </w:rPr>
        <w:t>Romana Dziurę</w:t>
      </w:r>
    </w:p>
    <w:p w14:paraId="44C2F7DB" w14:textId="77777777" w:rsidR="00E45090" w:rsidRPr="0054493D" w:rsidRDefault="00E45090" w:rsidP="00594CF0">
      <w:pPr>
        <w:pStyle w:val="Textbody"/>
        <w:spacing w:after="0" w:line="276" w:lineRule="auto"/>
        <w:rPr>
          <w:rFonts w:eastAsia="Calibri" w:cs="Times New Roman"/>
          <w:color w:val="000000" w:themeColor="text1"/>
          <w:kern w:val="0"/>
          <w:lang w:eastAsia="en-US" w:bidi="ar-SA"/>
        </w:rPr>
      </w:pPr>
      <w:r w:rsidRPr="0054493D">
        <w:rPr>
          <w:rFonts w:eastAsia="Calibri" w:cs="Times New Roman"/>
          <w:color w:val="000000" w:themeColor="text1"/>
          <w:kern w:val="0"/>
          <w:lang w:eastAsia="en-US" w:bidi="ar-SA"/>
        </w:rPr>
        <w:t xml:space="preserve">przy kontrasygnacie </w:t>
      </w:r>
      <w:r w:rsidRPr="00237343">
        <w:rPr>
          <w:rFonts w:eastAsia="Calibri" w:cs="Times New Roman"/>
          <w:b/>
          <w:bCs/>
          <w:color w:val="000000" w:themeColor="text1"/>
          <w:kern w:val="0"/>
          <w:lang w:eastAsia="en-US" w:bidi="ar-SA"/>
        </w:rPr>
        <w:t>Małgorzaty Giełczyk - Skarbnika Gminy</w:t>
      </w:r>
      <w:r w:rsidRPr="0054493D">
        <w:rPr>
          <w:rFonts w:eastAsia="Calibri" w:cs="Times New Roman"/>
          <w:color w:val="000000" w:themeColor="text1"/>
          <w:kern w:val="0"/>
          <w:lang w:eastAsia="en-US" w:bidi="ar-SA"/>
        </w:rPr>
        <w:t xml:space="preserve"> </w:t>
      </w:r>
    </w:p>
    <w:p w14:paraId="37981D67" w14:textId="62FAA619" w:rsidR="00A126EC" w:rsidRPr="0054493D" w:rsidRDefault="00A126EC" w:rsidP="00594CF0">
      <w:pPr>
        <w:pStyle w:val="Textbody"/>
        <w:spacing w:after="0" w:line="276" w:lineRule="auto"/>
        <w:rPr>
          <w:rFonts w:cs="Times New Roman"/>
          <w:color w:val="000000" w:themeColor="text1"/>
        </w:rPr>
      </w:pPr>
      <w:r w:rsidRPr="0054493D">
        <w:rPr>
          <w:rFonts w:cs="Times New Roman"/>
          <w:color w:val="000000" w:themeColor="text1"/>
        </w:rPr>
        <w:t>a</w:t>
      </w:r>
      <w:r w:rsidR="00E45090" w:rsidRPr="0054493D">
        <w:rPr>
          <w:rFonts w:cs="Times New Roman"/>
          <w:b/>
          <w:bCs/>
        </w:rPr>
        <w:t xml:space="preserve"> </w:t>
      </w:r>
    </w:p>
    <w:p w14:paraId="00EC04D3" w14:textId="77777777" w:rsidR="00EB6A93" w:rsidRPr="0054493D" w:rsidRDefault="00EB6A93" w:rsidP="00594CF0">
      <w:pPr>
        <w:pStyle w:val="Default"/>
        <w:spacing w:line="276" w:lineRule="auto"/>
        <w:jc w:val="both"/>
      </w:pPr>
      <w:r w:rsidRPr="0054493D">
        <w:rPr>
          <w:i/>
          <w:iCs/>
        </w:rPr>
        <w:t xml:space="preserve">*gdy kontrahentem jest spółka prawa handlowego: </w:t>
      </w:r>
    </w:p>
    <w:p w14:paraId="7981D449" w14:textId="3E3EE787" w:rsidR="00EB6A93" w:rsidRPr="0054493D" w:rsidRDefault="00EB6A93" w:rsidP="00594CF0">
      <w:pPr>
        <w:pStyle w:val="Default"/>
        <w:spacing w:line="276" w:lineRule="auto"/>
        <w:jc w:val="both"/>
      </w:pPr>
      <w:r w:rsidRPr="0054493D">
        <w:rPr>
          <w:b/>
          <w:bCs/>
        </w:rPr>
        <w:t xml:space="preserve">spółką pod firmą „…” </w:t>
      </w:r>
      <w:r w:rsidRPr="0054493D">
        <w:t xml:space="preserve">z siedzibą w ... </w:t>
      </w:r>
      <w:r w:rsidRPr="0054493D">
        <w:rPr>
          <w:i/>
          <w:iCs/>
        </w:rPr>
        <w:t xml:space="preserve">(wpisać </w:t>
      </w:r>
      <w:r w:rsidRPr="0054493D">
        <w:rPr>
          <w:b/>
          <w:bCs/>
          <w:i/>
          <w:iCs/>
        </w:rPr>
        <w:t xml:space="preserve">tylko </w:t>
      </w:r>
      <w:r w:rsidRPr="0054493D">
        <w:rPr>
          <w:i/>
          <w:iCs/>
        </w:rPr>
        <w:t>nazwę miasta/miejscowości)</w:t>
      </w:r>
      <w:r w:rsidRPr="0054493D">
        <w:t xml:space="preserve">, </w:t>
      </w:r>
      <w:r w:rsidR="00477CB2" w:rsidRPr="0054493D">
        <w:br/>
      </w:r>
      <w:r w:rsidRPr="0054493D">
        <w:t xml:space="preserve">ul. ………., ………………. </w:t>
      </w:r>
      <w:r w:rsidRPr="0054493D">
        <w:rPr>
          <w:i/>
          <w:iCs/>
        </w:rPr>
        <w:t>(wpisać adres)</w:t>
      </w:r>
      <w:r w:rsidRPr="0054493D">
        <w:t xml:space="preserve">, wpisaną do Rejestru Przedsiębiorców Krajowego Rejestru Sądowego pod numerem KRS ... – zgodnie z wydrukiem z Centralnej Informacji Krajowego Rejestru Sądowego, stanowiącym załącznik umowy, NIP ……………….., REGON …………………….., </w:t>
      </w:r>
      <w:r w:rsidR="00014766" w:rsidRPr="0054493D">
        <w:t xml:space="preserve">BDO: …………………… </w:t>
      </w:r>
      <w:r w:rsidR="00014766" w:rsidRPr="0054493D">
        <w:rPr>
          <w:i/>
          <w:iCs/>
        </w:rPr>
        <w:t>(jeżeli dotyczy)</w:t>
      </w:r>
      <w:r w:rsidR="00014766" w:rsidRPr="0054493D">
        <w:t xml:space="preserve">, kapitał zakładowy …………………… zł </w:t>
      </w:r>
      <w:r w:rsidR="00014766" w:rsidRPr="0054493D">
        <w:rPr>
          <w:i/>
          <w:iCs/>
        </w:rPr>
        <w:t xml:space="preserve">(jeżeli Wykonawcą jest spółka z ograniczoną odpowiedzialnością lub akcyjna), wpłacony …………………………. (w całości lub w części – jeżeli Wykonawcą jest spółka akcyjna), </w:t>
      </w:r>
      <w:r w:rsidR="00014766" w:rsidRPr="0054493D">
        <w:t xml:space="preserve"> </w:t>
      </w:r>
      <w:r w:rsidRPr="0054493D">
        <w:t xml:space="preserve">zwaną dalej </w:t>
      </w:r>
      <w:r w:rsidRPr="0054493D">
        <w:rPr>
          <w:b/>
          <w:bCs/>
        </w:rPr>
        <w:t>„Wykonawcą”</w:t>
      </w:r>
      <w:r w:rsidRPr="0054493D">
        <w:t>, reprezentowaną przez ..........</w:t>
      </w:r>
      <w:r w:rsidRPr="0054493D">
        <w:rPr>
          <w:rStyle w:val="Odwoanieprzypisudolnego"/>
        </w:rPr>
        <w:footnoteReference w:id="1"/>
      </w:r>
      <w:r w:rsidRPr="0054493D">
        <w:t>/reprezentowaną przez … działającą/-ego na podstawie pełnomocnictwa, stanowiącego załącznik do umowy</w:t>
      </w:r>
      <w:r w:rsidRPr="0054493D">
        <w:rPr>
          <w:rStyle w:val="Odwoanieprzypisudolnego"/>
        </w:rPr>
        <w:footnoteReference w:id="2"/>
      </w:r>
      <w:r w:rsidRPr="0054493D">
        <w:t xml:space="preserve">, </w:t>
      </w:r>
    </w:p>
    <w:p w14:paraId="04B9F939" w14:textId="77777777" w:rsidR="00EB6A93" w:rsidRPr="0054493D" w:rsidRDefault="00EB6A93" w:rsidP="00594CF0">
      <w:pPr>
        <w:pStyle w:val="Default"/>
        <w:spacing w:line="276" w:lineRule="auto"/>
        <w:jc w:val="both"/>
      </w:pPr>
      <w:r w:rsidRPr="0054493D">
        <w:rPr>
          <w:i/>
          <w:iCs/>
        </w:rPr>
        <w:t>*gdy kontrahentem jest osoba fizyczna prowadząca działalność gospodarczą</w:t>
      </w:r>
      <w:r w:rsidRPr="0054493D">
        <w:t xml:space="preserve">: </w:t>
      </w:r>
    </w:p>
    <w:p w14:paraId="62C7A485" w14:textId="4561C34D" w:rsidR="00EB6A93" w:rsidRPr="0054493D" w:rsidRDefault="00EB6A93" w:rsidP="00594CF0">
      <w:pPr>
        <w:pStyle w:val="Default"/>
        <w:spacing w:line="276" w:lineRule="auto"/>
        <w:jc w:val="both"/>
      </w:pPr>
      <w:r w:rsidRPr="0054493D">
        <w:rPr>
          <w:b/>
          <w:bCs/>
        </w:rPr>
        <w:t>Panią/Panem …,</w:t>
      </w:r>
      <w:r w:rsidR="00014766" w:rsidRPr="0054493D">
        <w:rPr>
          <w:b/>
          <w:bCs/>
        </w:rPr>
        <w:t xml:space="preserve"> </w:t>
      </w:r>
      <w:r w:rsidR="00014766" w:rsidRPr="0054493D">
        <w:t xml:space="preserve">zam. …………………………… </w:t>
      </w:r>
      <w:r w:rsidR="00014766" w:rsidRPr="0054493D">
        <w:rPr>
          <w:i/>
          <w:iCs/>
        </w:rPr>
        <w:t>(wpisać adres),</w:t>
      </w:r>
      <w:r w:rsidRPr="0054493D">
        <w:rPr>
          <w:b/>
          <w:bCs/>
        </w:rPr>
        <w:t xml:space="preserve"> </w:t>
      </w:r>
      <w:r w:rsidRPr="0054493D">
        <w:t>prowadzącą/-</w:t>
      </w:r>
      <w:proofErr w:type="spellStart"/>
      <w:r w:rsidRPr="0054493D">
        <w:t>ym</w:t>
      </w:r>
      <w:proofErr w:type="spellEnd"/>
      <w:r w:rsidRPr="0054493D">
        <w:t xml:space="preserve"> działalność gospodarczą pod firmą „…</w:t>
      </w:r>
      <w:r w:rsidR="00014766" w:rsidRPr="0054493D">
        <w:t>……</w:t>
      </w:r>
      <w:r w:rsidRPr="0054493D">
        <w:t xml:space="preserve">” </w:t>
      </w:r>
      <w:r w:rsidR="00A126EC" w:rsidRPr="0054493D">
        <w:t>zamieszkałą/</w:t>
      </w:r>
      <w:proofErr w:type="spellStart"/>
      <w:r w:rsidR="00A126EC" w:rsidRPr="0054493D">
        <w:t>ym</w:t>
      </w:r>
      <w:proofErr w:type="spellEnd"/>
      <w:r w:rsidRPr="0054493D">
        <w:t xml:space="preserve"> … </w:t>
      </w:r>
      <w:r w:rsidRPr="0054493D">
        <w:rPr>
          <w:i/>
          <w:iCs/>
        </w:rPr>
        <w:t xml:space="preserve">(wpisać </w:t>
      </w:r>
      <w:r w:rsidRPr="0054493D">
        <w:rPr>
          <w:b/>
          <w:bCs/>
          <w:i/>
          <w:iCs/>
        </w:rPr>
        <w:t xml:space="preserve">tylko </w:t>
      </w:r>
      <w:r w:rsidRPr="0054493D">
        <w:rPr>
          <w:i/>
          <w:iCs/>
        </w:rPr>
        <w:t>nazwę miasta/miejscowości)</w:t>
      </w:r>
      <w:r w:rsidRPr="0054493D">
        <w:t xml:space="preserve">, ul. ……………….. </w:t>
      </w:r>
      <w:r w:rsidRPr="0054493D">
        <w:rPr>
          <w:i/>
          <w:iCs/>
        </w:rPr>
        <w:t>(wpisać adres)</w:t>
      </w:r>
      <w:r w:rsidRPr="0054493D">
        <w:t>, – zgodnie z wydrukiem z Centralnej Ewidencji i Informacji o Działalności Gospodarczej, stanowiącym załącznik do umowy, NIP ……………, REGON …………., zwaną/-</w:t>
      </w:r>
      <w:proofErr w:type="spellStart"/>
      <w:r w:rsidRPr="0054493D">
        <w:t>ym</w:t>
      </w:r>
      <w:proofErr w:type="spellEnd"/>
      <w:r w:rsidRPr="0054493D">
        <w:t xml:space="preserve"> dalej </w:t>
      </w:r>
      <w:r w:rsidRPr="0054493D">
        <w:rPr>
          <w:b/>
          <w:bCs/>
        </w:rPr>
        <w:t>„Wykonawcą”</w:t>
      </w:r>
      <w:r w:rsidRPr="0054493D">
        <w:rPr>
          <w:b/>
          <w:bCs/>
          <w:i/>
          <w:iCs/>
        </w:rPr>
        <w:t xml:space="preserve">, </w:t>
      </w:r>
      <w:r w:rsidRPr="0054493D">
        <w:t>reprezentowaną/-</w:t>
      </w:r>
      <w:proofErr w:type="spellStart"/>
      <w:r w:rsidRPr="0054493D">
        <w:t>ym</w:t>
      </w:r>
      <w:proofErr w:type="spellEnd"/>
      <w:r w:rsidRPr="0054493D">
        <w:t xml:space="preserve"> przez … działającą/-ego na podstawie pełnomocnictwa, stanowiącego załącznik do umowy</w:t>
      </w:r>
      <w:r w:rsidRPr="0054493D">
        <w:rPr>
          <w:rStyle w:val="Odwoanieprzypisudolnego"/>
        </w:rPr>
        <w:footnoteReference w:id="3"/>
      </w:r>
      <w:r w:rsidRPr="0054493D">
        <w:t xml:space="preserve">, wspólnie zwanymi dalej </w:t>
      </w:r>
      <w:r w:rsidRPr="0054493D">
        <w:rPr>
          <w:b/>
          <w:bCs/>
        </w:rPr>
        <w:t>„Stronami”</w:t>
      </w:r>
      <w:r w:rsidRPr="0054493D">
        <w:t xml:space="preserve">, </w:t>
      </w:r>
    </w:p>
    <w:p w14:paraId="1FFF746F" w14:textId="77777777" w:rsidR="00EB6A93" w:rsidRPr="0054493D" w:rsidRDefault="00EB6A93" w:rsidP="00594CF0">
      <w:pPr>
        <w:spacing w:line="276" w:lineRule="auto"/>
        <w:rPr>
          <w:rFonts w:ascii="Times New Roman" w:hAnsi="Times New Roman"/>
        </w:rPr>
      </w:pPr>
      <w:r w:rsidRPr="0054493D">
        <w:rPr>
          <w:rFonts w:ascii="Times New Roman" w:hAnsi="Times New Roman"/>
        </w:rPr>
        <w:t>o następującej treści:</w:t>
      </w:r>
    </w:p>
    <w:p w14:paraId="2042FFF3" w14:textId="77777777" w:rsidR="00A126EC" w:rsidRPr="0054493D" w:rsidRDefault="00A126EC" w:rsidP="00594CF0">
      <w:pPr>
        <w:spacing w:line="276" w:lineRule="auto"/>
        <w:jc w:val="center"/>
        <w:rPr>
          <w:rFonts w:ascii="Times New Roman" w:hAnsi="Times New Roman"/>
          <w:b/>
        </w:rPr>
      </w:pPr>
    </w:p>
    <w:p w14:paraId="353C71B1" w14:textId="77777777" w:rsidR="00A126EC" w:rsidRPr="0054493D" w:rsidRDefault="00A126EC" w:rsidP="00594CF0">
      <w:pPr>
        <w:spacing w:line="276" w:lineRule="auto"/>
        <w:jc w:val="center"/>
        <w:rPr>
          <w:rFonts w:ascii="Times New Roman" w:hAnsi="Times New Roman"/>
          <w:b/>
        </w:rPr>
      </w:pPr>
    </w:p>
    <w:p w14:paraId="2622924E" w14:textId="7BB66B65" w:rsidR="00EB6A93" w:rsidRPr="0054493D" w:rsidRDefault="00291B63" w:rsidP="00594CF0">
      <w:pPr>
        <w:spacing w:line="276" w:lineRule="auto"/>
        <w:jc w:val="center"/>
        <w:rPr>
          <w:rFonts w:ascii="Times New Roman" w:hAnsi="Times New Roman"/>
          <w:b/>
        </w:rPr>
      </w:pPr>
      <w:r w:rsidRPr="0054493D">
        <w:rPr>
          <w:rFonts w:ascii="Times New Roman" w:hAnsi="Times New Roman"/>
          <w:b/>
        </w:rPr>
        <w:t>§ 1</w:t>
      </w:r>
    </w:p>
    <w:p w14:paraId="037FC621" w14:textId="44B3218F" w:rsidR="00C45CD7" w:rsidRPr="0054493D" w:rsidRDefault="00C45CD7" w:rsidP="00594CF0">
      <w:pPr>
        <w:spacing w:line="276" w:lineRule="auto"/>
        <w:jc w:val="center"/>
        <w:rPr>
          <w:rFonts w:ascii="Times New Roman" w:hAnsi="Times New Roman"/>
          <w:b/>
        </w:rPr>
      </w:pPr>
      <w:r w:rsidRPr="0054493D">
        <w:rPr>
          <w:rFonts w:ascii="Times New Roman" w:hAnsi="Times New Roman"/>
          <w:b/>
        </w:rPr>
        <w:lastRenderedPageBreak/>
        <w:t>Oświadczenie Stron</w:t>
      </w:r>
    </w:p>
    <w:p w14:paraId="14AC6604" w14:textId="77777777" w:rsidR="00464811" w:rsidRPr="0054493D" w:rsidRDefault="00EB6A93">
      <w:pPr>
        <w:pStyle w:val="Akapitzlist"/>
        <w:numPr>
          <w:ilvl w:val="0"/>
          <w:numId w:val="49"/>
        </w:numPr>
        <w:spacing w:line="276" w:lineRule="auto"/>
        <w:ind w:left="426" w:hanging="426"/>
        <w:jc w:val="both"/>
        <w:rPr>
          <w:rFonts w:ascii="Times New Roman" w:hAnsi="Times New Roman"/>
        </w:rPr>
      </w:pPr>
      <w:r w:rsidRPr="0054493D">
        <w:rPr>
          <w:rFonts w:ascii="Times New Roman" w:hAnsi="Times New Roman"/>
        </w:rPr>
        <w:t xml:space="preserve">Strony oświadczają, że niniejsza umowa, zwana dalej „umową”, została zawarta </w:t>
      </w:r>
      <w:r w:rsidRPr="0054493D">
        <w:rPr>
          <w:rFonts w:ascii="Times New Roman" w:hAnsi="Times New Roman"/>
        </w:rPr>
        <w:br/>
        <w:t>w wyniku udzielenia zamówienia publicznego w trybie</w:t>
      </w:r>
      <w:r w:rsidR="00646CB8" w:rsidRPr="0054493D">
        <w:rPr>
          <w:rFonts w:ascii="Times New Roman" w:hAnsi="Times New Roman"/>
        </w:rPr>
        <w:t xml:space="preserve"> </w:t>
      </w:r>
      <w:r w:rsidR="00AD4195" w:rsidRPr="0054493D">
        <w:rPr>
          <w:rFonts w:ascii="Times New Roman" w:hAnsi="Times New Roman"/>
        </w:rPr>
        <w:t>przetargu nieograniczonego</w:t>
      </w:r>
      <w:r w:rsidRPr="0054493D">
        <w:rPr>
          <w:rFonts w:ascii="Times New Roman" w:hAnsi="Times New Roman"/>
        </w:rPr>
        <w:t xml:space="preserve">, zgodnie z </w:t>
      </w:r>
      <w:r w:rsidR="00646CB8" w:rsidRPr="0054493D">
        <w:rPr>
          <w:rFonts w:ascii="Times New Roman" w:hAnsi="Times New Roman"/>
        </w:rPr>
        <w:t>przepisami ustawy z dnia 11 września 2019 r</w:t>
      </w:r>
      <w:r w:rsidRPr="0054493D">
        <w:rPr>
          <w:rFonts w:ascii="Times New Roman" w:hAnsi="Times New Roman"/>
        </w:rPr>
        <w:t xml:space="preserve">. – Prawo zamówień publicznych </w:t>
      </w:r>
      <w:r w:rsidR="002977BD" w:rsidRPr="0054493D">
        <w:rPr>
          <w:rFonts w:ascii="Times New Roman" w:hAnsi="Times New Roman"/>
        </w:rPr>
        <w:t>(t. j. Dz. U. z 20</w:t>
      </w:r>
      <w:r w:rsidR="006706A3" w:rsidRPr="0054493D">
        <w:rPr>
          <w:rFonts w:ascii="Times New Roman" w:hAnsi="Times New Roman"/>
        </w:rPr>
        <w:t>2</w:t>
      </w:r>
      <w:r w:rsidR="00AD4195" w:rsidRPr="0054493D">
        <w:rPr>
          <w:rFonts w:ascii="Times New Roman" w:hAnsi="Times New Roman"/>
        </w:rPr>
        <w:t>3</w:t>
      </w:r>
      <w:r w:rsidR="002977BD" w:rsidRPr="0054493D">
        <w:rPr>
          <w:rFonts w:ascii="Times New Roman" w:hAnsi="Times New Roman"/>
        </w:rPr>
        <w:t xml:space="preserve"> r., poz. </w:t>
      </w:r>
      <w:r w:rsidR="006706A3" w:rsidRPr="0054493D">
        <w:rPr>
          <w:rFonts w:ascii="Times New Roman" w:hAnsi="Times New Roman"/>
        </w:rPr>
        <w:t>1</w:t>
      </w:r>
      <w:r w:rsidR="00AD4195" w:rsidRPr="0054493D">
        <w:rPr>
          <w:rFonts w:ascii="Times New Roman" w:hAnsi="Times New Roman"/>
        </w:rPr>
        <w:t>605</w:t>
      </w:r>
      <w:r w:rsidR="00646CB8" w:rsidRPr="0054493D">
        <w:rPr>
          <w:rFonts w:ascii="Times New Roman" w:hAnsi="Times New Roman"/>
        </w:rPr>
        <w:t xml:space="preserve"> </w:t>
      </w:r>
      <w:r w:rsidR="00E01EFC" w:rsidRPr="0054493D">
        <w:rPr>
          <w:rFonts w:ascii="Times New Roman" w:hAnsi="Times New Roman"/>
        </w:rPr>
        <w:t xml:space="preserve">z </w:t>
      </w:r>
      <w:proofErr w:type="spellStart"/>
      <w:r w:rsidR="00E01EFC" w:rsidRPr="0054493D">
        <w:rPr>
          <w:rFonts w:ascii="Times New Roman" w:hAnsi="Times New Roman"/>
        </w:rPr>
        <w:t>późn</w:t>
      </w:r>
      <w:proofErr w:type="spellEnd"/>
      <w:r w:rsidR="00E01EFC" w:rsidRPr="0054493D">
        <w:rPr>
          <w:rFonts w:ascii="Times New Roman" w:hAnsi="Times New Roman"/>
        </w:rPr>
        <w:t>. zm.</w:t>
      </w:r>
      <w:r w:rsidR="00291B63" w:rsidRPr="0054493D">
        <w:rPr>
          <w:rFonts w:ascii="Times New Roman" w:hAnsi="Times New Roman"/>
        </w:rPr>
        <w:t>)</w:t>
      </w:r>
      <w:r w:rsidR="005D0764" w:rsidRPr="0054493D">
        <w:rPr>
          <w:rFonts w:ascii="Times New Roman" w:hAnsi="Times New Roman"/>
        </w:rPr>
        <w:t xml:space="preserve">, </w:t>
      </w:r>
      <w:r w:rsidR="00345626" w:rsidRPr="0054493D">
        <w:rPr>
          <w:rFonts w:ascii="Times New Roman" w:hAnsi="Times New Roman"/>
        </w:rPr>
        <w:t xml:space="preserve">w dalszej części umowy zwaną </w:t>
      </w:r>
      <w:r w:rsidR="00AD4195" w:rsidRPr="0054493D">
        <w:rPr>
          <w:rFonts w:ascii="Times New Roman" w:hAnsi="Times New Roman"/>
        </w:rPr>
        <w:t>„</w:t>
      </w:r>
      <w:r w:rsidR="006706A3" w:rsidRPr="0054493D">
        <w:rPr>
          <w:rFonts w:ascii="Times New Roman" w:hAnsi="Times New Roman"/>
        </w:rPr>
        <w:t xml:space="preserve">ustawą </w:t>
      </w:r>
      <w:r w:rsidR="00345626" w:rsidRPr="0054493D">
        <w:rPr>
          <w:rFonts w:ascii="Times New Roman" w:hAnsi="Times New Roman"/>
        </w:rPr>
        <w:t>P</w:t>
      </w:r>
      <w:r w:rsidR="006706A3" w:rsidRPr="0054493D">
        <w:rPr>
          <w:rFonts w:ascii="Times New Roman" w:hAnsi="Times New Roman"/>
        </w:rPr>
        <w:t>zp</w:t>
      </w:r>
      <w:r w:rsidR="00AD4195" w:rsidRPr="0054493D">
        <w:rPr>
          <w:rFonts w:ascii="Times New Roman" w:hAnsi="Times New Roman"/>
        </w:rPr>
        <w:t>”</w:t>
      </w:r>
      <w:r w:rsidR="005D0764" w:rsidRPr="0054493D">
        <w:rPr>
          <w:rFonts w:ascii="Times New Roman" w:hAnsi="Times New Roman"/>
          <w:i/>
          <w:iCs/>
        </w:rPr>
        <w:t>.</w:t>
      </w:r>
    </w:p>
    <w:p w14:paraId="586DDF88" w14:textId="58DDC143" w:rsidR="00464811" w:rsidRPr="0054493D" w:rsidRDefault="00C55579" w:rsidP="00C55579">
      <w:pPr>
        <w:pStyle w:val="Standard"/>
        <w:numPr>
          <w:ilvl w:val="0"/>
          <w:numId w:val="49"/>
        </w:numPr>
        <w:spacing w:line="276" w:lineRule="auto"/>
        <w:ind w:left="142" w:hanging="142"/>
        <w:jc w:val="both"/>
        <w:rPr>
          <w:rFonts w:eastAsia="Calibri" w:cs="Times New Roman"/>
          <w:color w:val="000000"/>
          <w:kern w:val="0"/>
          <w:lang w:eastAsia="en-US" w:bidi="ar-SA"/>
        </w:rPr>
      </w:pPr>
      <w:r w:rsidRPr="0054493D">
        <w:rPr>
          <w:rFonts w:eastAsia="Calibri" w:cs="Times New Roman"/>
          <w:color w:val="000000"/>
          <w:kern w:val="0"/>
          <w:lang w:eastAsia="en-US" w:bidi="ar-SA"/>
        </w:rPr>
        <w:t xml:space="preserve">  Zamawiający informuje, iż ubiega się o dofinansowanie w ramach projektu ,,Rowerowe Roztocze. Drogi pieszo-rowerowe  w obszarach wiejskich” współfinansowanego ze środków Funduszy Europejskich dla Lubelskiego 2021-2027. Projekt realizowany w ramach Działania 7.10 – Turystyczne Lubelskie, oraz „Rowerowe Roztocze. Drogi pieszo-rowerowe w obszarach miejskich” współfinansowanego ze środków Funduszy Europejskich dla Lubelskiego 2021-2027. Projekt realizowany w ramach Działania 5.1 - Niskoemisyjny transport miejski.</w:t>
      </w:r>
    </w:p>
    <w:p w14:paraId="710E53CC" w14:textId="48E55038" w:rsidR="00DB3277" w:rsidRPr="0054493D" w:rsidRDefault="00DB3277" w:rsidP="00594CF0">
      <w:pPr>
        <w:pStyle w:val="Standard"/>
        <w:spacing w:line="276" w:lineRule="auto"/>
        <w:jc w:val="center"/>
        <w:rPr>
          <w:rFonts w:cs="Times New Roman"/>
          <w:b/>
        </w:rPr>
      </w:pPr>
      <w:r w:rsidRPr="0054493D">
        <w:rPr>
          <w:rFonts w:cs="Times New Roman"/>
          <w:b/>
        </w:rPr>
        <w:t>§ 2</w:t>
      </w:r>
      <w:r w:rsidR="00594CF0" w:rsidRPr="0054493D">
        <w:rPr>
          <w:rFonts w:cs="Times New Roman"/>
          <w:b/>
        </w:rPr>
        <w:t>a</w:t>
      </w:r>
    </w:p>
    <w:p w14:paraId="4EAF568C" w14:textId="77777777" w:rsidR="007539CD" w:rsidRPr="0054493D" w:rsidRDefault="007539CD" w:rsidP="00594CF0">
      <w:pPr>
        <w:pStyle w:val="Standard"/>
        <w:spacing w:line="276" w:lineRule="auto"/>
        <w:jc w:val="center"/>
        <w:rPr>
          <w:rFonts w:cs="Times New Roman"/>
          <w:b/>
        </w:rPr>
      </w:pPr>
      <w:r w:rsidRPr="0054493D">
        <w:rPr>
          <w:rFonts w:cs="Times New Roman"/>
          <w:b/>
        </w:rPr>
        <w:t>Przedmiot zamówienia</w:t>
      </w:r>
    </w:p>
    <w:p w14:paraId="13B07271" w14:textId="4D87D97D" w:rsidR="0054493D" w:rsidRPr="0054493D" w:rsidRDefault="00E01EFC" w:rsidP="0054493D">
      <w:pPr>
        <w:pStyle w:val="Standard"/>
        <w:widowControl/>
        <w:numPr>
          <w:ilvl w:val="0"/>
          <w:numId w:val="16"/>
        </w:numPr>
        <w:tabs>
          <w:tab w:val="left" w:pos="426"/>
        </w:tabs>
        <w:suppressAutoHyphens w:val="0"/>
        <w:spacing w:line="276" w:lineRule="auto"/>
        <w:ind w:left="426" w:right="57" w:hanging="426"/>
        <w:jc w:val="both"/>
        <w:textAlignment w:val="auto"/>
        <w:rPr>
          <w:rStyle w:val="fontstyle01"/>
          <w:rFonts w:ascii="Times New Roman" w:hAnsi="Times New Roman" w:cs="Times New Roman"/>
          <w:i/>
          <w:iCs/>
          <w:color w:val="auto"/>
        </w:rPr>
      </w:pPr>
      <w:r w:rsidRPr="0054493D">
        <w:rPr>
          <w:rStyle w:val="Domylnaczcionkaakapitu1"/>
          <w:rFonts w:cs="Times New Roman"/>
        </w:rPr>
        <w:t>Zamawiający zleca</w:t>
      </w:r>
      <w:r w:rsidR="002C771B" w:rsidRPr="0054493D">
        <w:rPr>
          <w:rStyle w:val="Domylnaczcionkaakapitu1"/>
          <w:rFonts w:cs="Times New Roman"/>
        </w:rPr>
        <w:t>,</w:t>
      </w:r>
      <w:r w:rsidRPr="0054493D">
        <w:rPr>
          <w:rStyle w:val="Domylnaczcionkaakapitu1"/>
          <w:rFonts w:cs="Times New Roman"/>
        </w:rPr>
        <w:t xml:space="preserve"> a Wykonawca przyjmuje do realizacji zamówienie polegające na </w:t>
      </w:r>
      <w:r w:rsidR="00C55579" w:rsidRPr="0054493D">
        <w:rPr>
          <w:rStyle w:val="fontstyle01"/>
          <w:rFonts w:ascii="Times New Roman" w:hAnsi="Times New Roman" w:cs="Times New Roman"/>
        </w:rPr>
        <w:t xml:space="preserve">wykonaniu usługi opracowania dokumentacji projektowej </w:t>
      </w:r>
      <w:r w:rsidR="0054493D" w:rsidRPr="0054493D">
        <w:rPr>
          <w:rStyle w:val="fontstyle01"/>
          <w:rFonts w:ascii="Times New Roman" w:hAnsi="Times New Roman" w:cs="Times New Roman"/>
        </w:rPr>
        <w:t xml:space="preserve">i podziału nieruchomości w ramach zadania pn. </w:t>
      </w:r>
      <w:r w:rsidR="0054493D" w:rsidRPr="0054493D">
        <w:rPr>
          <w:rStyle w:val="fontstyle01"/>
          <w:rFonts w:ascii="Times New Roman" w:hAnsi="Times New Roman" w:cs="Times New Roman"/>
          <w:b/>
          <w:bCs/>
        </w:rPr>
        <w:t>,,Rowerowe Roztocze. Drogi pieszo -rowerowe w obszarze wiejskim i miejskim”</w:t>
      </w:r>
      <w:r w:rsidR="0054493D" w:rsidRPr="0054493D">
        <w:rPr>
          <w:rStyle w:val="fontstyle01"/>
          <w:rFonts w:ascii="Times New Roman" w:hAnsi="Times New Roman" w:cs="Times New Roman"/>
        </w:rPr>
        <w:t xml:space="preserve"> niezbędnej do wykonania</w:t>
      </w:r>
      <w:r w:rsidR="0054493D" w:rsidRPr="0054493D">
        <w:rPr>
          <w:rFonts w:cs="Times New Roman"/>
          <w:color w:val="000000"/>
        </w:rPr>
        <w:t xml:space="preserve"> </w:t>
      </w:r>
      <w:r w:rsidR="0054493D" w:rsidRPr="0054493D">
        <w:rPr>
          <w:rStyle w:val="fontstyle01"/>
          <w:rFonts w:ascii="Times New Roman" w:hAnsi="Times New Roman" w:cs="Times New Roman"/>
        </w:rPr>
        <w:t>dróg pieszo-rowerowych wraz z przebudową dróg i likwidacją ewentualnych kolizji</w:t>
      </w:r>
      <w:r w:rsidR="0054493D" w:rsidRPr="0054493D">
        <w:rPr>
          <w:rFonts w:cs="Times New Roman"/>
          <w:color w:val="000000"/>
        </w:rPr>
        <w:t xml:space="preserve"> </w:t>
      </w:r>
      <w:r w:rsidR="0054493D" w:rsidRPr="0054493D">
        <w:rPr>
          <w:rStyle w:val="fontstyle01"/>
          <w:rFonts w:ascii="Times New Roman" w:hAnsi="Times New Roman" w:cs="Times New Roman"/>
        </w:rPr>
        <w:t>dla II części zamówienia obejmującego:</w:t>
      </w:r>
    </w:p>
    <w:p w14:paraId="47871E0E"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a)</w:t>
      </w:r>
      <w:r w:rsidRPr="006D6050">
        <w:rPr>
          <w:rFonts w:ascii="Times New Roman" w:hAnsi="Times New Roman"/>
          <w:color w:val="000000"/>
        </w:rPr>
        <w:t xml:space="preserve"> </w:t>
      </w:r>
      <w:r w:rsidRPr="006D6050">
        <w:rPr>
          <w:rFonts w:ascii="Times New Roman" w:hAnsi="Times New Roman"/>
          <w:b/>
          <w:bCs/>
          <w:color w:val="000000"/>
        </w:rPr>
        <w:t>odcinek 1: Józefów, ul Targowa</w:t>
      </w:r>
      <w:r w:rsidRPr="006D6050">
        <w:rPr>
          <w:rFonts w:ascii="Times New Roman" w:hAnsi="Times New Roman"/>
          <w:color w:val="000000"/>
        </w:rPr>
        <w:t xml:space="preserve">. Przebudowa i rozbudowa drogi gminnej w zakresie budowy drogi pieszo-rowerowej od skrzyżowania z drogą powiatową nr 2950L w km +0,000 do km + 0,370.  Należy zaprojektować w ramach inwestycji: </w:t>
      </w:r>
    </w:p>
    <w:p w14:paraId="2598DC73" w14:textId="77777777" w:rsidR="006D6050" w:rsidRPr="006D6050" w:rsidRDefault="006D6050" w:rsidP="006D6050">
      <w:pPr>
        <w:pStyle w:val="Kolorowalistaakcent11"/>
        <w:suppressAutoHyphens/>
        <w:spacing w:line="276" w:lineRule="auto"/>
        <w:ind w:left="0"/>
        <w:rPr>
          <w:rFonts w:ascii="Times New Roman" w:hAnsi="Times New Roman" w:cs="Times New Roman"/>
          <w:sz w:val="24"/>
          <w:szCs w:val="24"/>
        </w:rPr>
      </w:pPr>
      <w:r w:rsidRPr="006D6050">
        <w:rPr>
          <w:rFonts w:ascii="Times New Roman" w:hAnsi="Times New Roman" w:cs="Times New Roman"/>
          <w:sz w:val="24"/>
          <w:szCs w:val="24"/>
        </w:rPr>
        <w:t>Parametry techniczne ścieżki pieszo-rowerowej:</w:t>
      </w:r>
    </w:p>
    <w:p w14:paraId="744DE7B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0,370 km, szerokość 2,5 m</w:t>
      </w:r>
    </w:p>
    <w:p w14:paraId="6BBE48D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–asfaltowa</w:t>
      </w:r>
    </w:p>
    <w:p w14:paraId="7DFC59C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550C4D9A"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xml:space="preserve">- wykonanie pobocza z kruszywa łamanego </w:t>
      </w:r>
    </w:p>
    <w:p w14:paraId="5409FCF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0" w:name="_Hlk158294210"/>
      <w:r w:rsidRPr="006D6050">
        <w:rPr>
          <w:rFonts w:ascii="Times New Roman" w:hAnsi="Times New Roman"/>
          <w:color w:val="000000"/>
        </w:rPr>
        <w:t>Parametry techniczne zjazdów:</w:t>
      </w:r>
    </w:p>
    <w:p w14:paraId="1E3A586A"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3F5E9554"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2A93818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z kostki betonowej</w:t>
      </w:r>
    </w:p>
    <w:bookmarkEnd w:id="0"/>
    <w:p w14:paraId="77DD9D04"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b)</w:t>
      </w:r>
      <w:r w:rsidRPr="006D6050">
        <w:rPr>
          <w:rFonts w:ascii="Times New Roman" w:hAnsi="Times New Roman"/>
          <w:color w:val="000000"/>
        </w:rPr>
        <w:t xml:space="preserve"> </w:t>
      </w:r>
      <w:bookmarkStart w:id="1" w:name="_Hlk158116329"/>
      <w:r w:rsidRPr="006D6050">
        <w:rPr>
          <w:rFonts w:ascii="Times New Roman" w:hAnsi="Times New Roman"/>
          <w:b/>
          <w:bCs/>
          <w:color w:val="000000"/>
        </w:rPr>
        <w:t>odcinek 2: Józefów, ul. Nowa</w:t>
      </w:r>
      <w:r w:rsidRPr="006D6050">
        <w:rPr>
          <w:rFonts w:ascii="Times New Roman" w:hAnsi="Times New Roman"/>
          <w:color w:val="000000"/>
        </w:rPr>
        <w:t xml:space="preserve">. Rozbudowa drogi gminnej w zakresie budowy drogi pieszo-rowerowej, od skrzyżowania z drogą wojewódzką nr 853 do działki nr 168/1. Należy zaprojektować w ramach inwestycji: </w:t>
      </w:r>
    </w:p>
    <w:p w14:paraId="0BDD9566"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color w:val="000000"/>
        </w:rPr>
        <w:t>Parametry techniczne ścieżki pieszo-rowerowej:</w:t>
      </w:r>
    </w:p>
    <w:p w14:paraId="4EB90FBE"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0,175 km, szerokość 2,5 m</w:t>
      </w:r>
    </w:p>
    <w:p w14:paraId="2C9DD3E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3DD608C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571B69F2"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2" w:name="_Hlk158361162"/>
      <w:r w:rsidRPr="006D6050">
        <w:rPr>
          <w:rFonts w:ascii="Times New Roman" w:hAnsi="Times New Roman"/>
          <w:color w:val="000000"/>
        </w:rPr>
        <w:lastRenderedPageBreak/>
        <w:t>- rodzaj nawierzchni – asfaltowa</w:t>
      </w:r>
    </w:p>
    <w:bookmarkEnd w:id="2"/>
    <w:p w14:paraId="51BC56D5"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przejazd przez drogę wojewódzką</w:t>
      </w:r>
      <w:r w:rsidRPr="006D6050">
        <w:rPr>
          <w:rFonts w:ascii="Times New Roman" w:hAnsi="Times New Roman"/>
        </w:rPr>
        <w:t xml:space="preserve"> </w:t>
      </w:r>
      <w:r w:rsidRPr="006D6050">
        <w:rPr>
          <w:rFonts w:ascii="Times New Roman" w:hAnsi="Times New Roman"/>
          <w:color w:val="000000"/>
        </w:rPr>
        <w:t>nr 853  i włączenie do istniejącej ścieżki rowerowej</w:t>
      </w:r>
    </w:p>
    <w:p w14:paraId="415C152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przejazd przez drogę gminną i włączenie do istniejącej ścieżki rowerowej</w:t>
      </w:r>
    </w:p>
    <w:p w14:paraId="04A34E1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3" w:name="_Hlk158360480"/>
      <w:r w:rsidRPr="006D6050">
        <w:rPr>
          <w:rFonts w:ascii="Times New Roman" w:hAnsi="Times New Roman"/>
          <w:color w:val="000000"/>
        </w:rPr>
        <w:t>Parametry techniczne zjazdów:</w:t>
      </w:r>
    </w:p>
    <w:p w14:paraId="07F847B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5AE3EC2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74E7889B"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z kostki betonowej</w:t>
      </w:r>
    </w:p>
    <w:bookmarkEnd w:id="1"/>
    <w:bookmarkEnd w:id="3"/>
    <w:p w14:paraId="7170867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Szacunkowa ilość działek do podziału: 15 sztuk</w:t>
      </w:r>
    </w:p>
    <w:p w14:paraId="04E43DB5"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c)</w:t>
      </w:r>
      <w:r w:rsidRPr="006D6050">
        <w:rPr>
          <w:rFonts w:ascii="Times New Roman" w:hAnsi="Times New Roman"/>
          <w:color w:val="000000"/>
        </w:rPr>
        <w:t xml:space="preserve"> </w:t>
      </w:r>
      <w:r w:rsidRPr="006D6050">
        <w:rPr>
          <w:rFonts w:ascii="Times New Roman" w:hAnsi="Times New Roman"/>
          <w:b/>
          <w:bCs/>
          <w:color w:val="000000"/>
        </w:rPr>
        <w:t>odcinek 3: Józefów od ul. Broniewskiego do ul Sosnowej</w:t>
      </w:r>
      <w:r w:rsidRPr="006D6050">
        <w:rPr>
          <w:rFonts w:ascii="Times New Roman" w:hAnsi="Times New Roman"/>
          <w:color w:val="000000"/>
        </w:rPr>
        <w:t xml:space="preserve">. Rozbudowa drogi gminnej w zakresie budowy drogi pieszo-rowerowej, od działki nr 1 na wysokości Klubu Dziecięcego do przejazdu istniejącej ścieżki na ul. Broniewskiego, oraz od ul. Sosnowej do skrzyżowania z drogą powiatową nr 2950 L.  Należy zaprojektować w ramach inwestycji: </w:t>
      </w:r>
    </w:p>
    <w:p w14:paraId="43200991" w14:textId="77777777" w:rsidR="006D6050" w:rsidRPr="006D6050" w:rsidRDefault="006D6050" w:rsidP="006D6050">
      <w:pPr>
        <w:suppressAutoHyphens/>
        <w:spacing w:before="20" w:after="40" w:line="276" w:lineRule="auto"/>
        <w:contextualSpacing/>
        <w:jc w:val="both"/>
        <w:rPr>
          <w:rFonts w:ascii="Times New Roman" w:eastAsia="SimSun" w:hAnsi="Times New Roman"/>
          <w:color w:val="000000"/>
          <w:lang w:eastAsia="zh-CN"/>
        </w:rPr>
      </w:pPr>
      <w:r w:rsidRPr="006D6050">
        <w:rPr>
          <w:rFonts w:ascii="Times New Roman" w:eastAsia="SimSun" w:hAnsi="Times New Roman"/>
          <w:color w:val="000000"/>
          <w:lang w:eastAsia="zh-CN"/>
        </w:rPr>
        <w:t>Parametry techniczne ścieżki pieszo-rowerowej:</w:t>
      </w:r>
    </w:p>
    <w:p w14:paraId="3F1BDE1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0,650 km, szerokość 2,5 m</w:t>
      </w:r>
    </w:p>
    <w:p w14:paraId="2B23C6BD"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168C04D9"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14A2B78D"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asfaltowa</w:t>
      </w:r>
    </w:p>
    <w:p w14:paraId="416850F9"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Parametry techniczne zjazdów:</w:t>
      </w:r>
    </w:p>
    <w:p w14:paraId="59F7358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7BCC4F8E"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6814F58B"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z kostki betonowej</w:t>
      </w:r>
    </w:p>
    <w:p w14:paraId="071CB23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Szacunkowa ilość działek do podziału: 7 sztuk</w:t>
      </w:r>
    </w:p>
    <w:p w14:paraId="72EC82FF"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d)</w:t>
      </w:r>
      <w:r w:rsidRPr="006D6050">
        <w:rPr>
          <w:rFonts w:ascii="Times New Roman" w:hAnsi="Times New Roman"/>
          <w:color w:val="000000"/>
        </w:rPr>
        <w:t xml:space="preserve"> </w:t>
      </w:r>
      <w:r w:rsidRPr="006D6050">
        <w:rPr>
          <w:rFonts w:ascii="Times New Roman" w:hAnsi="Times New Roman"/>
          <w:b/>
          <w:bCs/>
          <w:color w:val="000000"/>
        </w:rPr>
        <w:t>odcinek 4: Józefów, zalew</w:t>
      </w:r>
      <w:r w:rsidRPr="006D6050">
        <w:rPr>
          <w:rFonts w:ascii="Times New Roman" w:hAnsi="Times New Roman"/>
          <w:color w:val="000000"/>
        </w:rPr>
        <w:t xml:space="preserve">. Rozbudowa drogi gminnej w zakresie budowy drogi pieszo-rowerowej, od drogi wojewódzkiej nr 853 do działki nr 1 wzdłuż zbiornika wędkarskiego. Należy zaprojektować w ramach inwestycji: </w:t>
      </w:r>
    </w:p>
    <w:p w14:paraId="766A6D3D" w14:textId="77777777" w:rsidR="006D6050" w:rsidRPr="006D6050" w:rsidRDefault="006D6050" w:rsidP="006D6050">
      <w:pPr>
        <w:suppressAutoHyphens/>
        <w:spacing w:before="20" w:after="40" w:line="276" w:lineRule="auto"/>
        <w:contextualSpacing/>
        <w:jc w:val="both"/>
        <w:rPr>
          <w:rFonts w:ascii="Times New Roman" w:eastAsia="SimSun" w:hAnsi="Times New Roman"/>
          <w:color w:val="000000"/>
          <w:lang w:eastAsia="zh-CN"/>
        </w:rPr>
      </w:pPr>
      <w:r w:rsidRPr="006D6050">
        <w:rPr>
          <w:rFonts w:ascii="Times New Roman" w:eastAsia="SimSun" w:hAnsi="Times New Roman"/>
          <w:color w:val="000000"/>
          <w:lang w:eastAsia="zh-CN"/>
        </w:rPr>
        <w:t>Parametry techniczne ścieżki pieszo-rowerowej:</w:t>
      </w:r>
    </w:p>
    <w:p w14:paraId="6BEDC00F"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0,150 km, szerokość 2,5 m</w:t>
      </w:r>
    </w:p>
    <w:p w14:paraId="1AEDE5E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3398A7E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asfaltowa</w:t>
      </w:r>
    </w:p>
    <w:p w14:paraId="026E277B" w14:textId="5EECB57E" w:rsidR="006D6050" w:rsidRPr="006D6050" w:rsidRDefault="006D6050" w:rsidP="006D6050">
      <w:pPr>
        <w:pStyle w:val="Kolorowalistaakcent11"/>
        <w:suppressAutoHyphens/>
        <w:spacing w:line="276" w:lineRule="auto"/>
        <w:ind w:left="0"/>
        <w:rPr>
          <w:rFonts w:ascii="Times New Roman" w:hAnsi="Times New Roman" w:cs="Times New Roman"/>
          <w:sz w:val="24"/>
          <w:szCs w:val="24"/>
        </w:rPr>
      </w:pPr>
      <w:r w:rsidRPr="006D6050">
        <w:rPr>
          <w:rFonts w:ascii="Times New Roman" w:hAnsi="Times New Roman" w:cs="Times New Roman"/>
          <w:b/>
          <w:bCs/>
          <w:sz w:val="24"/>
          <w:szCs w:val="24"/>
        </w:rPr>
        <w:t>e)</w:t>
      </w:r>
      <w:r w:rsidRPr="006D6050">
        <w:rPr>
          <w:rFonts w:ascii="Times New Roman" w:hAnsi="Times New Roman" w:cs="Times New Roman"/>
          <w:sz w:val="24"/>
          <w:szCs w:val="24"/>
        </w:rPr>
        <w:t xml:space="preserve"> Rozbudowa dróg gminnych w zakresie budowy </w:t>
      </w:r>
      <w:r w:rsidRPr="006D6050">
        <w:rPr>
          <w:rFonts w:ascii="Times New Roman" w:hAnsi="Times New Roman" w:cs="Times New Roman"/>
          <w:b/>
          <w:bCs/>
          <w:sz w:val="24"/>
          <w:szCs w:val="24"/>
        </w:rPr>
        <w:t>MORU Górecko Kościelne</w:t>
      </w:r>
      <w:r w:rsidRPr="006D6050">
        <w:rPr>
          <w:rFonts w:ascii="Times New Roman" w:hAnsi="Times New Roman" w:cs="Times New Roman"/>
          <w:sz w:val="24"/>
          <w:szCs w:val="24"/>
        </w:rPr>
        <w:t xml:space="preserve"> (punkt obsługi rowerów)– zlokalizowanego na działce</w:t>
      </w:r>
      <w:r>
        <w:rPr>
          <w:rFonts w:ascii="Times New Roman" w:hAnsi="Times New Roman" w:cs="Times New Roman"/>
          <w:sz w:val="24"/>
          <w:szCs w:val="24"/>
        </w:rPr>
        <w:t xml:space="preserve"> nr.</w:t>
      </w:r>
      <w:r w:rsidRPr="006D6050">
        <w:rPr>
          <w:rFonts w:ascii="Times New Roman" w:hAnsi="Times New Roman" w:cs="Times New Roman"/>
          <w:sz w:val="24"/>
          <w:szCs w:val="24"/>
        </w:rPr>
        <w:t xml:space="preserve"> 42  obręb Górecko Kościelne</w:t>
      </w:r>
    </w:p>
    <w:p w14:paraId="0F517B67" w14:textId="6FAF5DE2" w:rsidR="00B31C18" w:rsidRPr="0054493D" w:rsidRDefault="00A20B57" w:rsidP="0058617A">
      <w:pPr>
        <w:pStyle w:val="Standarduser"/>
        <w:numPr>
          <w:ilvl w:val="0"/>
          <w:numId w:val="16"/>
        </w:numPr>
        <w:spacing w:line="276" w:lineRule="auto"/>
        <w:ind w:left="426" w:hanging="426"/>
        <w:jc w:val="both"/>
        <w:rPr>
          <w:rFonts w:eastAsia="Calibri" w:cs="Times New Roman"/>
          <w:i/>
          <w:color w:val="000000"/>
        </w:rPr>
      </w:pPr>
      <w:r w:rsidRPr="0054493D">
        <w:rPr>
          <w:rFonts w:cs="Times New Roman"/>
        </w:rPr>
        <w:t>Z</w:t>
      </w:r>
      <w:r w:rsidR="00B31C18" w:rsidRPr="0054493D">
        <w:rPr>
          <w:rFonts w:cs="Times New Roman"/>
        </w:rPr>
        <w:t xml:space="preserve">akres </w:t>
      </w:r>
      <w:r w:rsidRPr="0054493D">
        <w:rPr>
          <w:rFonts w:cs="Times New Roman"/>
        </w:rPr>
        <w:t xml:space="preserve">świadczenia wykonawcy </w:t>
      </w:r>
      <w:r w:rsidR="00B31C18" w:rsidRPr="0054493D">
        <w:rPr>
          <w:rFonts w:cs="Times New Roman"/>
        </w:rPr>
        <w:t>określa:</w:t>
      </w:r>
    </w:p>
    <w:p w14:paraId="5405044C" w14:textId="6CD0D2A7" w:rsidR="00B31C18" w:rsidRPr="0054493D" w:rsidRDefault="00B31C18">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rPr>
        <w:t>Oferta Wykonawcy</w:t>
      </w:r>
      <w:r w:rsidR="00690831" w:rsidRPr="0054493D">
        <w:rPr>
          <w:rFonts w:ascii="Times New Roman" w:hAnsi="Times New Roman"/>
        </w:rPr>
        <w:t xml:space="preserve">, stanowiąca </w:t>
      </w:r>
      <w:r w:rsidR="00690831" w:rsidRPr="0054493D">
        <w:rPr>
          <w:rFonts w:ascii="Times New Roman" w:hAnsi="Times New Roman"/>
          <w:bCs/>
        </w:rPr>
        <w:t>Załącznik nr 1</w:t>
      </w:r>
      <w:r w:rsidR="00690831" w:rsidRPr="0054493D">
        <w:rPr>
          <w:rFonts w:ascii="Times New Roman" w:hAnsi="Times New Roman"/>
        </w:rPr>
        <w:t xml:space="preserve"> do umowy;</w:t>
      </w:r>
    </w:p>
    <w:p w14:paraId="0FBD5142" w14:textId="77777777" w:rsidR="00A20B57" w:rsidRPr="0054493D" w:rsidRDefault="00690831">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bCs/>
          <w:lang w:eastAsia="ar-SA"/>
        </w:rPr>
        <w:t xml:space="preserve">Specyfikacja Warunków Zamówienia, </w:t>
      </w:r>
      <w:r w:rsidRPr="0054493D">
        <w:rPr>
          <w:rFonts w:ascii="Times New Roman" w:hAnsi="Times New Roman"/>
        </w:rPr>
        <w:t xml:space="preserve">stanowiąca </w:t>
      </w:r>
      <w:r w:rsidRPr="0054493D">
        <w:rPr>
          <w:rFonts w:ascii="Times New Roman" w:hAnsi="Times New Roman"/>
          <w:bCs/>
        </w:rPr>
        <w:t>Załącznik nr 2</w:t>
      </w:r>
      <w:r w:rsidRPr="0054493D">
        <w:rPr>
          <w:rFonts w:ascii="Times New Roman" w:hAnsi="Times New Roman"/>
        </w:rPr>
        <w:t xml:space="preserve"> do umowy;</w:t>
      </w:r>
    </w:p>
    <w:p w14:paraId="310422F8" w14:textId="7DD28175" w:rsidR="001363AB" w:rsidRPr="0054493D" w:rsidRDefault="00690831">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rPr>
        <w:t xml:space="preserve">Szczegółowy opis przedmiotu zamówienia, stanowiący </w:t>
      </w:r>
      <w:r w:rsidRPr="0054493D">
        <w:rPr>
          <w:rFonts w:ascii="Times New Roman" w:hAnsi="Times New Roman"/>
          <w:bCs/>
        </w:rPr>
        <w:t>Załącznik nr 3</w:t>
      </w:r>
      <w:r w:rsidRPr="0054493D">
        <w:rPr>
          <w:rFonts w:ascii="Times New Roman" w:hAnsi="Times New Roman"/>
        </w:rPr>
        <w:t xml:space="preserve"> do umowy</w:t>
      </w:r>
      <w:r w:rsidR="001363AB" w:rsidRPr="0054493D">
        <w:rPr>
          <w:rFonts w:ascii="Times New Roman" w:hAnsi="Times New Roman"/>
          <w:bCs/>
        </w:rPr>
        <w:t>.</w:t>
      </w:r>
    </w:p>
    <w:p w14:paraId="1CC85C6F" w14:textId="56FCFDEF" w:rsidR="00A20B57" w:rsidRPr="0054493D" w:rsidRDefault="00A20B57">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bCs/>
        </w:rPr>
        <w:t>Niniejsza umowa.</w:t>
      </w:r>
    </w:p>
    <w:p w14:paraId="1C39DAD3" w14:textId="4479A558" w:rsidR="00932134" w:rsidRPr="0054493D" w:rsidRDefault="00932134" w:rsidP="00594CF0">
      <w:pPr>
        <w:pStyle w:val="Standarduser"/>
        <w:spacing w:line="276" w:lineRule="auto"/>
        <w:ind w:left="426"/>
        <w:jc w:val="both"/>
        <w:rPr>
          <w:rStyle w:val="Domylnaczcionkaakapitu1"/>
          <w:rFonts w:cs="Times New Roman"/>
        </w:rPr>
      </w:pPr>
    </w:p>
    <w:p w14:paraId="3C0066BD" w14:textId="53825712" w:rsidR="00594CF0" w:rsidRPr="0054493D" w:rsidRDefault="00594CF0" w:rsidP="00594CF0">
      <w:pPr>
        <w:autoSpaceDE w:val="0"/>
        <w:spacing w:line="276" w:lineRule="auto"/>
        <w:jc w:val="center"/>
        <w:rPr>
          <w:rFonts w:ascii="Times New Roman" w:eastAsia="Times New Roman" w:hAnsi="Times New Roman"/>
        </w:rPr>
      </w:pPr>
      <w:r w:rsidRPr="0054493D">
        <w:rPr>
          <w:rFonts w:ascii="Times New Roman" w:hAnsi="Times New Roman"/>
          <w:b/>
          <w:bCs/>
        </w:rPr>
        <w:t>§ 2b</w:t>
      </w:r>
    </w:p>
    <w:p w14:paraId="76723ACC" w14:textId="124C45EF" w:rsidR="00594CF0" w:rsidRPr="0054493D" w:rsidRDefault="00594CF0" w:rsidP="00594CF0">
      <w:pPr>
        <w:autoSpaceDE w:val="0"/>
        <w:spacing w:line="276" w:lineRule="auto"/>
        <w:jc w:val="center"/>
        <w:rPr>
          <w:rFonts w:ascii="Times New Roman" w:hAnsi="Times New Roman"/>
        </w:rPr>
      </w:pPr>
      <w:r w:rsidRPr="0054493D">
        <w:rPr>
          <w:rFonts w:ascii="Times New Roman" w:hAnsi="Times New Roman"/>
          <w:b/>
          <w:bCs/>
        </w:rPr>
        <w:t>Wstępna Koncepcja Projektowa</w:t>
      </w:r>
    </w:p>
    <w:p w14:paraId="7A794605" w14:textId="6A924030" w:rsidR="006D483F" w:rsidRPr="0054493D" w:rsidRDefault="006D483F" w:rsidP="0054493D">
      <w:pPr>
        <w:pStyle w:val="Akapitzlist"/>
        <w:numPr>
          <w:ilvl w:val="0"/>
          <w:numId w:val="51"/>
        </w:numPr>
        <w:suppressAutoHyphens/>
        <w:autoSpaceDE w:val="0"/>
        <w:spacing w:line="276" w:lineRule="auto"/>
        <w:ind w:left="426"/>
        <w:jc w:val="both"/>
        <w:rPr>
          <w:rFonts w:ascii="Times New Roman" w:hAnsi="Times New Roman"/>
        </w:rPr>
      </w:pPr>
      <w:r w:rsidRPr="0054493D">
        <w:rPr>
          <w:rFonts w:ascii="Times New Roman" w:hAnsi="Times New Roman"/>
        </w:rPr>
        <w:lastRenderedPageBreak/>
        <w:t xml:space="preserve">Wykonawca zobowiązany jest do wykonania Wstępnej Koncepcji Projektowej (uwzględniającej wszystkie branże niezbędne do realizacji przedmiotowej inwestycji, łącznie ze wskazaniem i propozycją usunięcia kolizji) obejmującej co najmniej: uzyskanie map do celów projektowych, przygotowanie koncepcji planu zagospodarowania terenu, przekroje typowe wraz z konstrukcją nawierzchni, wstępnego podziału </w:t>
      </w:r>
    </w:p>
    <w:p w14:paraId="5CDAA612" w14:textId="305CFD97" w:rsidR="00594CF0" w:rsidRPr="0054493D" w:rsidRDefault="00594CF0" w:rsidP="0054493D">
      <w:pPr>
        <w:pStyle w:val="Akapitzlist"/>
        <w:numPr>
          <w:ilvl w:val="0"/>
          <w:numId w:val="51"/>
        </w:numPr>
        <w:suppressAutoHyphens/>
        <w:autoSpaceDE w:val="0"/>
        <w:spacing w:line="276" w:lineRule="auto"/>
        <w:ind w:left="426"/>
        <w:jc w:val="both"/>
        <w:rPr>
          <w:rFonts w:ascii="Times New Roman" w:hAnsi="Times New Roman"/>
          <w:lang w:eastAsia="pl-PL"/>
        </w:rPr>
      </w:pPr>
      <w:r w:rsidRPr="0054493D">
        <w:rPr>
          <w:rFonts w:ascii="Times New Roman" w:hAnsi="Times New Roman"/>
        </w:rPr>
        <w:t>Przed wykonaniem dokumentów wskazanych w ust. 1 strony zorganizują wstępne konsultacje w których uczestniczyć będą przedstawiciele Wykonawcy i Zamawiającego w siedzibie Zamawiającego.</w:t>
      </w:r>
    </w:p>
    <w:p w14:paraId="4B21DCED" w14:textId="7DFAC3BE"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Dokumenty, o których mowa w ust. 1 Wykonawca przekaże Zamawiającemu w terminach wskazanych w § 2</w:t>
      </w:r>
      <w:r w:rsidRPr="0054493D">
        <w:rPr>
          <w:rFonts w:ascii="Times New Roman" w:hAnsi="Times New Roman"/>
          <w:b/>
          <w:bCs/>
        </w:rPr>
        <w:t xml:space="preserve">. </w:t>
      </w:r>
    </w:p>
    <w:p w14:paraId="6D254883" w14:textId="522A7F20"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 xml:space="preserve">Zamawiający zaakceptuje dokumenty, o których mowa w ust. 1 lub wniesienie do nich uzasadnione uwagi w terminie </w:t>
      </w:r>
      <w:r w:rsidR="006D483F" w:rsidRPr="0054493D">
        <w:rPr>
          <w:rFonts w:ascii="Times New Roman" w:hAnsi="Times New Roman"/>
          <w:b/>
          <w:bCs/>
        </w:rPr>
        <w:t>10</w:t>
      </w:r>
      <w:r w:rsidRPr="0054493D">
        <w:rPr>
          <w:rFonts w:ascii="Times New Roman" w:hAnsi="Times New Roman"/>
          <w:b/>
          <w:bCs/>
        </w:rPr>
        <w:t xml:space="preserve"> dni roboczych </w:t>
      </w:r>
      <w:r w:rsidRPr="0054493D">
        <w:rPr>
          <w:rFonts w:ascii="Times New Roman" w:hAnsi="Times New Roman"/>
        </w:rPr>
        <w:t xml:space="preserve">od dnia ich przekazania. </w:t>
      </w:r>
    </w:p>
    <w:p w14:paraId="4A5BB051" w14:textId="2A1AE865"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Brak reakcji zamawiającego w terminie wskazanym w ust. 4 oznacza akceptację dokumentów.</w:t>
      </w:r>
    </w:p>
    <w:p w14:paraId="3A87EE77" w14:textId="1CE1BF07"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 xml:space="preserve">W przypadku wniesienia przez Zamawiającego uwag do dokumentów, o których mowa w ust. 1 w terminie wskazanym w ust. 4 wykonawca zobowiązany jest do ich uwzględnienia, chyba że uwagi te będą prowadziły do zmiany sposobu lub zakresu świadczenia w stosunku do wymogów ujętych w opisie przedmiotu zamówienia lub umowy. </w:t>
      </w:r>
    </w:p>
    <w:p w14:paraId="01E84903" w14:textId="77777777" w:rsidR="00162C73" w:rsidRPr="0054493D" w:rsidRDefault="00162C73" w:rsidP="00594CF0">
      <w:pPr>
        <w:pStyle w:val="Standard"/>
        <w:tabs>
          <w:tab w:val="left" w:pos="0"/>
        </w:tabs>
        <w:spacing w:line="276" w:lineRule="auto"/>
        <w:jc w:val="center"/>
        <w:rPr>
          <w:rFonts w:cs="Times New Roman"/>
          <w:b/>
        </w:rPr>
      </w:pPr>
    </w:p>
    <w:p w14:paraId="3C94CAB7" w14:textId="48BEDDDD" w:rsidR="00594CF0" w:rsidRPr="0054493D" w:rsidRDefault="00594CF0" w:rsidP="00594CF0">
      <w:pPr>
        <w:autoSpaceDE w:val="0"/>
        <w:spacing w:line="276" w:lineRule="auto"/>
        <w:jc w:val="center"/>
        <w:rPr>
          <w:rFonts w:ascii="Times New Roman" w:eastAsia="Times New Roman" w:hAnsi="Times New Roman"/>
        </w:rPr>
      </w:pPr>
      <w:r w:rsidRPr="0054493D">
        <w:rPr>
          <w:rFonts w:ascii="Times New Roman" w:hAnsi="Times New Roman"/>
          <w:b/>
          <w:bCs/>
        </w:rPr>
        <w:t>§ 2c</w:t>
      </w:r>
    </w:p>
    <w:p w14:paraId="3331ABD8" w14:textId="77777777" w:rsidR="00594CF0" w:rsidRPr="0054493D" w:rsidRDefault="00594CF0" w:rsidP="00594CF0">
      <w:pPr>
        <w:autoSpaceDE w:val="0"/>
        <w:spacing w:line="276" w:lineRule="auto"/>
        <w:jc w:val="center"/>
        <w:rPr>
          <w:rFonts w:ascii="Times New Roman" w:hAnsi="Times New Roman"/>
        </w:rPr>
      </w:pPr>
      <w:r w:rsidRPr="0054493D">
        <w:rPr>
          <w:rFonts w:ascii="Times New Roman" w:hAnsi="Times New Roman"/>
          <w:b/>
          <w:bCs/>
        </w:rPr>
        <w:t>Dokumentacja Projektowa</w:t>
      </w:r>
    </w:p>
    <w:p w14:paraId="6F9370B3" w14:textId="77777777" w:rsidR="00594CF0" w:rsidRPr="0054493D"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Dokumentację Projektową należy wykonać zgodnie z umową, obowiązującymi przepisami, normami i zasadami wiedzy technicznej obowiązującymi w dniu wydania jej Zamawiającemu.</w:t>
      </w:r>
    </w:p>
    <w:p w14:paraId="1F31B01F" w14:textId="341A49F1" w:rsidR="00594CF0" w:rsidRPr="0054493D"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Wykonawca, przy opracowywaniu Dokumentacji Projektowej, zobowiązuje się:</w:t>
      </w:r>
    </w:p>
    <w:p w14:paraId="503E4EBB"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zastosować optymalne rozwiązania konstrukcyjne, materiałowe i kosztowe, w celu uzyskania nowoczesnych i właściwych standardów dla tego typu zadania inwestycyjnego, które ma być w oparciu o nią wykonane,</w:t>
      </w:r>
    </w:p>
    <w:p w14:paraId="015F41FD"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ponieść wszelkie opłaty za pozyskiwane w ramach realizacji Dokumentacji Projektowej decyzje, uzgodnienia i opinie,</w:t>
      </w:r>
    </w:p>
    <w:p w14:paraId="3E734986"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opracować Dokumentację Projektową kompletną z punktu widzenia zadania inwestycyjnego, które ma być wykonane na jej podstawie, spójnej i skoordynowanej we wszystkich specjalnościach, a w szczególności posiadającej niezbędne uzgodnienia,</w:t>
      </w:r>
    </w:p>
    <w:p w14:paraId="67D85F83"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przedstawiającej rozwiązania szczegółowe w zakresie umożliwiającym realizację zadania inwestycyjnego, które ma być wykonane na jej podstawie, bez dodatkowych opracowań i uzupełnień.</w:t>
      </w:r>
    </w:p>
    <w:p w14:paraId="72D514FB"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Wykonawca zobowiązany jest do uzyskania wszystkich niezbędnych decyzji, opinii, zatwierdzeń i innych dokumentów koniecznych do realizacji robót budowlanych, dostaw i usług.</w:t>
      </w:r>
    </w:p>
    <w:p w14:paraId="7392CCB4"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 xml:space="preserve">W ramach wykonywania obowiązków z niniejszej umowy, Wykonawca zobowiązany jest do zapewnienia wykonywania przez autora Dokumentacji Projektowej </w:t>
      </w:r>
      <w:r w:rsidRPr="0054493D">
        <w:rPr>
          <w:rFonts w:ascii="Times New Roman" w:hAnsi="Times New Roman"/>
        </w:rPr>
        <w:lastRenderedPageBreak/>
        <w:t>(„Projektanta”) podstawowych obowiązków wynikających z art. 20 i 21 ustawy z dnia 7 lipca 1994 roku Prawo Budowlane (tj.: Dz.U. z 2021 r., poz. 2351), a ponadto do zapewnienia wykonywania przez Projektanta w szczególności następujących czynności:</w:t>
      </w:r>
    </w:p>
    <w:p w14:paraId="61C40867"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stwierdzenia w toku wykonywania robót budowlanych zgodności realizacji inwestycji z projektem,</w:t>
      </w:r>
    </w:p>
    <w:p w14:paraId="388350BA"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wyjaśnianie wątpliwości powstałych w toku realizacji budowlanych wykonywanych na podstawie projektu,</w:t>
      </w:r>
    </w:p>
    <w:p w14:paraId="20BCCC55"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 xml:space="preserve">uzgadniania z Zamawiającym możliwości wprowadzenia rozwiązań zamiennych w stosunku do materiałów i konstrukcji przewidzianych w opracowaniach projektowych powstałych w ramach realizacji niniejszej umowy, </w:t>
      </w:r>
    </w:p>
    <w:p w14:paraId="05F7ADC7"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udziału w odbiorze inwestycji,</w:t>
      </w:r>
    </w:p>
    <w:p w14:paraId="09D2570E"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udzielania stosownych porad i wskazówek oraz bieżące wyjaśnienie wątpliwości i problemów powstałych w toku robót budowalnych,</w:t>
      </w:r>
    </w:p>
    <w:p w14:paraId="65626A8F"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w przypadku wystąpienia konieczności dokonywania zmian w opracowaniach projektowych powstałych w ramach realizacji niniejszej umowy z przyczyn zależnych od wykonawcy lub Projektanta – dokonywanie stosownych zmian.</w:t>
      </w:r>
    </w:p>
    <w:p w14:paraId="0B9ECBD1" w14:textId="77777777" w:rsidR="00594CF0" w:rsidRPr="0054493D" w:rsidRDefault="00594CF0">
      <w:pPr>
        <w:pStyle w:val="Akapitzlist"/>
        <w:numPr>
          <w:ilvl w:val="0"/>
          <w:numId w:val="55"/>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Wykonywane przez Wykonawcę czynności wskazane w ust. 4 nie podlegają odrębnemu wynagrodzeniu.</w:t>
      </w:r>
    </w:p>
    <w:p w14:paraId="65FDB890"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Do czasu zakończenia robót budowlanych, Wykonawca w ramach wynagrodzenia,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 w szczególności organów wydających decyzje związane z uzyskaniem pozwolenia na budowę.</w:t>
      </w:r>
    </w:p>
    <w:p w14:paraId="4E5753D9" w14:textId="77777777" w:rsidR="00594CF0" w:rsidRPr="0054493D" w:rsidRDefault="00594CF0">
      <w:pPr>
        <w:pStyle w:val="Akapitzlist"/>
        <w:numPr>
          <w:ilvl w:val="0"/>
          <w:numId w:val="57"/>
        </w:numPr>
        <w:suppressAutoHyphens/>
        <w:autoSpaceDE w:val="0"/>
        <w:spacing w:line="276" w:lineRule="auto"/>
        <w:ind w:hanging="502"/>
        <w:jc w:val="both"/>
        <w:rPr>
          <w:rFonts w:ascii="Times New Roman" w:hAnsi="Times New Roman"/>
        </w:rPr>
      </w:pPr>
      <w:r w:rsidRPr="0054493D">
        <w:rPr>
          <w:rFonts w:ascii="Times New Roman" w:hAnsi="Times New Roman"/>
        </w:rPr>
        <w:t>W ramach realizacji Przedmiotu umowy i w ramach wynagrodzenia, o którym mowa w § 3 ust. 1 niniejszej umowy, Wykonawca zobowiązany jest również do:</w:t>
      </w:r>
    </w:p>
    <w:p w14:paraId="07388AD8"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54493D">
        <w:rPr>
          <w:rFonts w:ascii="Times New Roman" w:hAnsi="Times New Roman"/>
        </w:rPr>
        <w:t xml:space="preserve">przedstawiania Zamawiającemu i Inspektorowi nadzoru </w:t>
      </w:r>
      <w:r w:rsidRPr="0054493D">
        <w:rPr>
          <w:rFonts w:ascii="Times New Roman" w:hAnsi="Times New Roman"/>
          <w:bCs/>
        </w:rPr>
        <w:t>nie rzadziej niż raz na miesiąc raportu o stanie zaawansowania prac projektowych,</w:t>
      </w:r>
      <w:r w:rsidRPr="0054493D">
        <w:rPr>
          <w:rFonts w:ascii="Times New Roman" w:hAnsi="Times New Roman"/>
        </w:rPr>
        <w:t xml:space="preserve"> w terminie 3 dni od daty zakończenia każdego miesięcznego okresu raportowania; pierwszy raport Wykonawca opracuje po zakończeniu pierwszego pełnego miesięcznego okresu raportowania. Okres raportowania ustala się w miesiącach kalendarzowych;</w:t>
      </w:r>
    </w:p>
    <w:p w14:paraId="1F33403C"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bookmarkStart w:id="4" w:name="_Hlk146701485"/>
      <w:r w:rsidRPr="0054493D">
        <w:rPr>
          <w:rFonts w:ascii="Times New Roman" w:hAnsi="Times New Roman"/>
        </w:rPr>
        <w:t>niezależnie od obowiązku, o którym mowa w pkt 1 powyżej, Wykonawca zobowiązany jest do przedstawienia na wezwanie Zamawiającego i/lub Inspektora nadzoru informacji o stanie zaawansowania prac projektowych, w terminie</w:t>
      </w:r>
      <w:r w:rsidRPr="0054493D">
        <w:rPr>
          <w:rFonts w:ascii="Times New Roman" w:hAnsi="Times New Roman"/>
          <w:color w:val="00B0F0"/>
        </w:rPr>
        <w:t xml:space="preserve"> 5 </w:t>
      </w:r>
      <w:r w:rsidRPr="0054493D">
        <w:rPr>
          <w:rFonts w:ascii="Times New Roman" w:hAnsi="Times New Roman"/>
        </w:rPr>
        <w:t>dni roboczych liczonych od momentu otrzymania wezwania;</w:t>
      </w:r>
    </w:p>
    <w:bookmarkEnd w:id="4"/>
    <w:p w14:paraId="0C340761"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54493D">
        <w:rPr>
          <w:rFonts w:ascii="Times New Roman" w:hAnsi="Times New Roman"/>
        </w:rPr>
        <w:t>uczestniczenia we wszystkich spotkaniach, na wezwanie Zamawiającego i/lub Inspektora nadzoru, związanych z realizacją Przedmiotu umowy.</w:t>
      </w:r>
    </w:p>
    <w:p w14:paraId="55B97B5A" w14:textId="77777777" w:rsidR="00594CF0" w:rsidRPr="0054493D" w:rsidRDefault="00594CF0" w:rsidP="00594CF0">
      <w:pPr>
        <w:pStyle w:val="Standard"/>
        <w:tabs>
          <w:tab w:val="left" w:pos="0"/>
        </w:tabs>
        <w:spacing w:line="276" w:lineRule="auto"/>
        <w:jc w:val="center"/>
        <w:rPr>
          <w:rFonts w:cs="Times New Roman"/>
          <w:b/>
        </w:rPr>
      </w:pPr>
    </w:p>
    <w:p w14:paraId="7A82C164" w14:textId="2D8726FB"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3</w:t>
      </w:r>
    </w:p>
    <w:p w14:paraId="5AA7E3CE" w14:textId="77777777" w:rsidR="00F65E72" w:rsidRPr="0054493D" w:rsidRDefault="00F65E72" w:rsidP="00594CF0">
      <w:pPr>
        <w:pStyle w:val="Standard"/>
        <w:tabs>
          <w:tab w:val="left" w:pos="0"/>
        </w:tabs>
        <w:spacing w:line="276" w:lineRule="auto"/>
        <w:jc w:val="center"/>
        <w:rPr>
          <w:rFonts w:cs="Times New Roman"/>
          <w:b/>
        </w:rPr>
      </w:pPr>
      <w:r w:rsidRPr="0054493D">
        <w:rPr>
          <w:rFonts w:cs="Times New Roman"/>
          <w:b/>
        </w:rPr>
        <w:t>Zobowiązania i obowiązki Wykonawcy i Zamawiającego</w:t>
      </w:r>
    </w:p>
    <w:p w14:paraId="341E1D9C" w14:textId="14BD345A" w:rsidR="00512F09" w:rsidRPr="0054493D" w:rsidRDefault="00DB3277">
      <w:pPr>
        <w:pStyle w:val="Standarduser"/>
        <w:numPr>
          <w:ilvl w:val="3"/>
          <w:numId w:val="12"/>
        </w:numPr>
        <w:autoSpaceDE w:val="0"/>
        <w:spacing w:line="276" w:lineRule="auto"/>
        <w:ind w:left="426" w:hanging="426"/>
        <w:jc w:val="both"/>
        <w:rPr>
          <w:rStyle w:val="Domylnaczcionkaakapitu1"/>
          <w:rFonts w:cs="Times New Roman"/>
        </w:rPr>
      </w:pPr>
      <w:r w:rsidRPr="0054493D">
        <w:rPr>
          <w:rStyle w:val="Domylnaczcionkaakapitu1"/>
          <w:rFonts w:eastAsia="TimesNewRomanPSMT" w:cs="Times New Roman"/>
        </w:rPr>
        <w:t>Z uwagi na fakt, iż op</w:t>
      </w:r>
      <w:r w:rsidR="00291B63" w:rsidRPr="0054493D">
        <w:rPr>
          <w:rStyle w:val="Domylnaczcionkaakapitu1"/>
          <w:rFonts w:eastAsia="TimesNewRomanPSMT" w:cs="Times New Roman"/>
        </w:rPr>
        <w:t xml:space="preserve">racowana </w:t>
      </w:r>
      <w:r w:rsidR="00896C53" w:rsidRPr="0054493D">
        <w:rPr>
          <w:rStyle w:val="Domylnaczcionkaakapitu1"/>
          <w:rFonts w:eastAsia="TimesNewRomanPSMT" w:cs="Times New Roman"/>
        </w:rPr>
        <w:t xml:space="preserve">przez </w:t>
      </w:r>
      <w:r w:rsidR="00DC2CB1" w:rsidRPr="0054493D">
        <w:rPr>
          <w:rStyle w:val="Domylnaczcionkaakapitu1"/>
          <w:rFonts w:eastAsia="TimesNewRomanPSMT" w:cs="Times New Roman"/>
        </w:rPr>
        <w:t>W</w:t>
      </w:r>
      <w:r w:rsidR="00896C53" w:rsidRPr="0054493D">
        <w:rPr>
          <w:rStyle w:val="Domylnaczcionkaakapitu1"/>
          <w:rFonts w:eastAsia="TimesNewRomanPSMT" w:cs="Times New Roman"/>
        </w:rPr>
        <w:t xml:space="preserve">ykonawcę </w:t>
      </w:r>
      <w:r w:rsidR="00291B63" w:rsidRPr="0054493D">
        <w:rPr>
          <w:rStyle w:val="Domylnaczcionkaakapitu1"/>
          <w:rFonts w:eastAsia="TimesNewRomanPSMT" w:cs="Times New Roman"/>
        </w:rPr>
        <w:t>dokument</w:t>
      </w:r>
      <w:r w:rsidR="001D6627" w:rsidRPr="0054493D">
        <w:rPr>
          <w:rStyle w:val="Domylnaczcionkaakapitu1"/>
          <w:rFonts w:eastAsia="TimesNewRomanPSMT" w:cs="Times New Roman"/>
        </w:rPr>
        <w:t>acja,</w:t>
      </w:r>
      <w:r w:rsidR="00896C53" w:rsidRPr="0054493D">
        <w:rPr>
          <w:rStyle w:val="Domylnaczcionkaakapitu1"/>
          <w:rFonts w:eastAsia="TimesNewRomanPSMT" w:cs="Times New Roman"/>
        </w:rPr>
        <w:t xml:space="preserve"> </w:t>
      </w:r>
      <w:r w:rsidRPr="0054493D">
        <w:rPr>
          <w:rStyle w:val="Domylnaczcionkaakapitu1"/>
          <w:rFonts w:eastAsia="TimesNewRomanPSMT" w:cs="Times New Roman"/>
        </w:rPr>
        <w:t xml:space="preserve">będzie stanowiła opis przedmiotu zamówienia stanowiący załącznik do SWZ na realizację robót budowlanych w </w:t>
      </w:r>
      <w:r w:rsidRPr="0054493D">
        <w:rPr>
          <w:rStyle w:val="Domylnaczcionkaakapitu1"/>
          <w:rFonts w:eastAsia="TimesNewRomanPSMT" w:cs="Times New Roman"/>
        </w:rPr>
        <w:lastRenderedPageBreak/>
        <w:t xml:space="preserve">trybie ustawy z dnia </w:t>
      </w:r>
      <w:r w:rsidR="001A077B" w:rsidRPr="0054493D">
        <w:rPr>
          <w:rStyle w:val="Domylnaczcionkaakapitu1"/>
          <w:rFonts w:eastAsia="TimesNewRomanPSMT" w:cs="Times New Roman"/>
        </w:rPr>
        <w:t>11 września 2019</w:t>
      </w:r>
      <w:r w:rsidRPr="0054493D">
        <w:rPr>
          <w:rStyle w:val="Domylnaczcionkaakapitu1"/>
          <w:rFonts w:eastAsia="TimesNewRomanPSMT" w:cs="Times New Roman"/>
        </w:rPr>
        <w:t xml:space="preserve"> r. Prawo zamówień publicznych Wykonawca zobowiązuje się do przygotowania dokumentacji w taki sposób, aby spełniała wszelkie wymogi ustawy </w:t>
      </w:r>
      <w:r w:rsidR="00345626" w:rsidRPr="0054493D">
        <w:rPr>
          <w:rStyle w:val="Domylnaczcionkaakapitu1"/>
          <w:rFonts w:eastAsia="TimesNewRomanPSMT" w:cs="Times New Roman"/>
        </w:rPr>
        <w:t>Pzp</w:t>
      </w:r>
      <w:r w:rsidRPr="0054493D">
        <w:rPr>
          <w:rStyle w:val="Domylnaczcionkaakapitu1"/>
          <w:rFonts w:eastAsia="TimesNewRomanPSMT" w:cs="Times New Roman"/>
        </w:rPr>
        <w:t>.</w:t>
      </w:r>
      <w:r w:rsidR="002C771B" w:rsidRPr="0054493D">
        <w:rPr>
          <w:rStyle w:val="Domylnaczcionkaakapitu1"/>
          <w:rFonts w:eastAsia="TimesNewRomanPSMT" w:cs="Times New Roman"/>
        </w:rPr>
        <w:t xml:space="preserve"> </w:t>
      </w:r>
      <w:r w:rsidR="00291B63" w:rsidRPr="0054493D">
        <w:rPr>
          <w:rStyle w:val="Domylnaczcionkaakapitu1"/>
          <w:rFonts w:eastAsia="TimesNewRomanPSMT" w:cs="Times New Roman"/>
        </w:rPr>
        <w:t>W</w:t>
      </w:r>
      <w:r w:rsidRPr="0054493D">
        <w:rPr>
          <w:rStyle w:val="Domylnaczcionkaakapitu1"/>
          <w:rFonts w:eastAsia="TimesNewRomanPSMT" w:cs="Times New Roman"/>
        </w:rPr>
        <w:t xml:space="preserve"> szczególności Wykonawca zobowiązuje się do zapewnienia zgodności przygotowanej dokumentacji z</w:t>
      </w:r>
      <w:r w:rsidR="008E6B73" w:rsidRPr="0054493D">
        <w:rPr>
          <w:rStyle w:val="Domylnaczcionkaakapitu1"/>
          <w:rFonts w:eastAsia="TimesNewRomanPSMT" w:cs="Times New Roman"/>
        </w:rPr>
        <w:t xml:space="preserve"> art. 30, 34 i </w:t>
      </w:r>
      <w:r w:rsidR="00B339A2" w:rsidRPr="0054493D">
        <w:rPr>
          <w:rStyle w:val="Domylnaczcionkaakapitu1"/>
          <w:rFonts w:eastAsia="TimesNewRomanPSMT" w:cs="Times New Roman"/>
        </w:rPr>
        <w:t>9</w:t>
      </w:r>
      <w:r w:rsidRPr="0054493D">
        <w:rPr>
          <w:rStyle w:val="Domylnaczcionkaakapitu1"/>
          <w:rFonts w:eastAsia="TimesNewRomanPSMT" w:cs="Times New Roman"/>
        </w:rPr>
        <w:t>9</w:t>
      </w:r>
      <w:r w:rsidR="00B339A2" w:rsidRPr="0054493D">
        <w:rPr>
          <w:rStyle w:val="Domylnaczcionkaakapitu1"/>
          <w:rFonts w:eastAsia="TimesNewRomanPSMT" w:cs="Times New Roman"/>
        </w:rPr>
        <w:t xml:space="preserve"> - 103</w:t>
      </w:r>
      <w:r w:rsidRPr="0054493D">
        <w:rPr>
          <w:rStyle w:val="Domylnaczcionkaakapitu1"/>
          <w:rFonts w:eastAsia="TimesNewRomanPSMT" w:cs="Times New Roman"/>
        </w:rPr>
        <w:t xml:space="preserve"> </w:t>
      </w:r>
      <w:r w:rsidR="008E6B73" w:rsidRPr="0054493D">
        <w:rPr>
          <w:rStyle w:val="Domylnaczcionkaakapitu1"/>
          <w:rFonts w:eastAsia="TimesNewRomanPSMT" w:cs="Times New Roman"/>
        </w:rPr>
        <w:t>ustawy Pzp</w:t>
      </w:r>
      <w:r w:rsidRPr="0054493D">
        <w:rPr>
          <w:rStyle w:val="Domylnaczcionkaakapitu1"/>
          <w:rFonts w:eastAsia="TimesNewRomanPSMT" w:cs="Times New Roman"/>
        </w:rPr>
        <w:t>, a także wszelkimi wymogami zawartymi w:</w:t>
      </w:r>
    </w:p>
    <w:p w14:paraId="7E79CE6E" w14:textId="68B210A7" w:rsidR="00F65E72" w:rsidRPr="0054493D" w:rsidRDefault="00F65E72">
      <w:pPr>
        <w:pStyle w:val="Standarduser"/>
        <w:numPr>
          <w:ilvl w:val="0"/>
          <w:numId w:val="42"/>
        </w:numPr>
        <w:spacing w:line="276" w:lineRule="auto"/>
        <w:ind w:left="851" w:hanging="425"/>
        <w:jc w:val="both"/>
        <w:rPr>
          <w:rFonts w:eastAsia="TimesNewRomanPSMT" w:cs="Times New Roman"/>
        </w:rPr>
      </w:pPr>
      <w:r w:rsidRPr="0054493D">
        <w:rPr>
          <w:rFonts w:eastAsia="TimesNewRomanPSMT" w:cs="Times New Roman"/>
        </w:rPr>
        <w:t xml:space="preserve">Rozporządzeniu Ministra Rozwoju i Technologii z dnia 20 grudnia 2021 r. w sprawie szczegółowego </w:t>
      </w:r>
      <w:r w:rsidR="00F12E02" w:rsidRPr="0054493D">
        <w:rPr>
          <w:rFonts w:eastAsia="TimesNewRomanPSMT" w:cs="Times New Roman"/>
        </w:rPr>
        <w:t>z</w:t>
      </w:r>
      <w:r w:rsidRPr="0054493D">
        <w:rPr>
          <w:rFonts w:eastAsia="TimesNewRomanPSMT" w:cs="Times New Roman"/>
        </w:rPr>
        <w:t>akresu i formy dokumentacji projektowej, specyfikacji technicznych wykonania i odbioru robót budowlanych oraz programu funkcjonalno-użytkowego (Dz. U. poz. 2454).;</w:t>
      </w:r>
    </w:p>
    <w:p w14:paraId="7304D061" w14:textId="36477D45" w:rsidR="00DC2CB1" w:rsidRPr="0054493D" w:rsidRDefault="00F65E72">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rPr>
        <w:t>Rozporządzeni</w:t>
      </w:r>
      <w:r w:rsidR="00DC2CB1" w:rsidRPr="0054493D">
        <w:rPr>
          <w:rFonts w:ascii="Times New Roman" w:hAnsi="Times New Roman"/>
        </w:rPr>
        <w:t>u</w:t>
      </w:r>
      <w:r w:rsidRPr="0054493D">
        <w:rPr>
          <w:rFonts w:ascii="Times New Roman" w:hAnsi="Times New Roman"/>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DC2CB1" w:rsidRPr="0054493D">
        <w:rPr>
          <w:rFonts w:ascii="Times New Roman" w:hAnsi="Times New Roman"/>
          <w:color w:val="000000"/>
        </w:rPr>
        <w:t>,</w:t>
      </w:r>
    </w:p>
    <w:p w14:paraId="2A253A60" w14:textId="77777777"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 xml:space="preserve">Rozporządzeniu Ministra Infrastruktury z dnia 24 czerwca 2022 r. w sprawie przepisów techniczno-budowlanych dotyczących dróg publicznych oraz Rozporządzeniu Ministra Infrastruktury z dnia 3 lipca 2003 r. w sprawie szczegółowych warunków technicznych dla znaków i sygnałów drogowych oraz urządzeń bezpieczeństwa ruchu drogowego i warunków ich umieszczania na drogach), </w:t>
      </w:r>
    </w:p>
    <w:p w14:paraId="286C6BEB" w14:textId="105446D0"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ustawie o szczególnych zasadach przygotowania i realizacji inwestycji w zakresie dróg publicznych,</w:t>
      </w:r>
    </w:p>
    <w:p w14:paraId="4026F361" w14:textId="5A14E355"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 xml:space="preserve">dokumencie pn. </w:t>
      </w:r>
      <w:r w:rsidRPr="0054493D">
        <w:rPr>
          <w:rFonts w:ascii="Times New Roman" w:hAnsi="Times New Roman"/>
          <w:b/>
          <w:bCs/>
          <w:i/>
          <w:iCs/>
          <w:color w:val="000000"/>
        </w:rPr>
        <w:t>„Standardy projektowe dla tras rowerowych województwa lubelskiego”,</w:t>
      </w:r>
    </w:p>
    <w:p w14:paraId="0B31A70A" w14:textId="2DE88FE7"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bCs/>
        </w:rPr>
        <w:t>wytycznych przy projektowaniu opublikowanymi na stronie</w:t>
      </w:r>
      <w:r w:rsidRPr="0054493D">
        <w:rPr>
          <w:rFonts w:ascii="Times New Roman" w:hAnsi="Times New Roman"/>
          <w:bCs/>
          <w:i/>
          <w:iCs/>
        </w:rPr>
        <w:t xml:space="preserve"> </w:t>
      </w:r>
      <w:hyperlink r:id="rId11" w:history="1">
        <w:r w:rsidRPr="0054493D">
          <w:rPr>
            <w:rFonts w:ascii="Times New Roman" w:hAnsi="Times New Roman"/>
            <w:bCs/>
            <w:i/>
            <w:iCs/>
          </w:rPr>
          <w:t>www.gov.pl</w:t>
        </w:r>
      </w:hyperlink>
      <w:r w:rsidRPr="0054493D">
        <w:rPr>
          <w:rFonts w:ascii="Times New Roman" w:hAnsi="Times New Roman"/>
          <w:bCs/>
          <w:i/>
          <w:iCs/>
        </w:rPr>
        <w:t>:</w:t>
      </w:r>
    </w:p>
    <w:p w14:paraId="567CC24A"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WR-D-21 Wytyczne wyznaczania skrajni dróg zamiejskich i ulic,</w:t>
      </w:r>
    </w:p>
    <w:p w14:paraId="4751902B" w14:textId="1B0C9301"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 xml:space="preserve">WR-D-42-2 Wytyczne projektowania infrastruktury dla rowerów. Część 2: Projektowanie dróg dla rowerów, dróg dla pieszych i rowerów oraz pasów </w:t>
      </w:r>
      <w:r w:rsidRPr="0054493D">
        <w:rPr>
          <w:rFonts w:ascii="Times New Roman" w:hAnsi="Times New Roman"/>
          <w:bCs/>
        </w:rPr>
        <w:br/>
        <w:t xml:space="preserve">i </w:t>
      </w:r>
      <w:proofErr w:type="spellStart"/>
      <w:r w:rsidRPr="0054493D">
        <w:rPr>
          <w:rFonts w:ascii="Times New Roman" w:hAnsi="Times New Roman"/>
          <w:bCs/>
        </w:rPr>
        <w:t>kontrapasów</w:t>
      </w:r>
      <w:proofErr w:type="spellEnd"/>
      <w:r w:rsidRPr="0054493D">
        <w:rPr>
          <w:rFonts w:ascii="Times New Roman" w:hAnsi="Times New Roman"/>
          <w:bCs/>
        </w:rPr>
        <w:t xml:space="preserve"> ruchu dla rowerów,</w:t>
      </w:r>
    </w:p>
    <w:p w14:paraId="6C305A22"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WR-D-42-3 Wytyczne projektowania infrastruktury dla rowerów. Część 3: Projektowanie przejazdów dla rowerów oraz infrastruktury dla rowerów na skrzyżowaniach i węzłach,</w:t>
      </w:r>
    </w:p>
    <w:p w14:paraId="2CDFA6BE"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WR-D-63 Katalog typowych konstrukcji nawierzchni jezdni przeznaczonych do ruchu bardzo lekkiego oraz innych części dróg,</w:t>
      </w:r>
    </w:p>
    <w:p w14:paraId="21A13099" w14:textId="1534FD21"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WR-D-41-3 Wytyczne projektowania infrastruktury dla pieszych. Część 3: Projektowanie przejść dla pieszych,</w:t>
      </w:r>
    </w:p>
    <w:p w14:paraId="7B5B589B" w14:textId="77777777" w:rsidR="00FD5C9E" w:rsidRPr="0054493D" w:rsidRDefault="00DC2CB1">
      <w:pPr>
        <w:pStyle w:val="Akapitzlist"/>
        <w:numPr>
          <w:ilvl w:val="0"/>
          <w:numId w:val="42"/>
        </w:numPr>
        <w:spacing w:line="276" w:lineRule="auto"/>
        <w:ind w:left="851" w:hanging="425"/>
        <w:jc w:val="both"/>
        <w:rPr>
          <w:rFonts w:ascii="Times New Roman" w:hAnsi="Times New Roman"/>
          <w:bCs/>
        </w:rPr>
      </w:pPr>
      <w:r w:rsidRPr="0054493D">
        <w:rPr>
          <w:rFonts w:ascii="Times New Roman" w:hAnsi="Times New Roman"/>
          <w:bCs/>
        </w:rPr>
        <w:t>wytycznych publikowanych na stronie</w:t>
      </w:r>
      <w:r w:rsidR="00FD5C9E" w:rsidRPr="0054493D">
        <w:rPr>
          <w:rFonts w:ascii="Times New Roman" w:hAnsi="Times New Roman"/>
          <w:bCs/>
        </w:rPr>
        <w:t xml:space="preserve">: </w:t>
      </w:r>
    </w:p>
    <w:p w14:paraId="3FD21674" w14:textId="04A2F9F1" w:rsidR="00DC2CB1" w:rsidRPr="0054493D" w:rsidRDefault="00DC2CB1" w:rsidP="00594CF0">
      <w:pPr>
        <w:pStyle w:val="Akapitzlist"/>
        <w:spacing w:line="276" w:lineRule="auto"/>
        <w:ind w:left="851"/>
        <w:jc w:val="both"/>
        <w:rPr>
          <w:rFonts w:ascii="Times New Roman" w:hAnsi="Times New Roman"/>
          <w:bCs/>
        </w:rPr>
      </w:pPr>
      <w:r w:rsidRPr="0054493D">
        <w:rPr>
          <w:rFonts w:ascii="Times New Roman" w:hAnsi="Times New Roman"/>
          <w:bCs/>
        </w:rPr>
        <w:t>https://www.gov.pl/web/infrastruktura/wr-d.</w:t>
      </w:r>
    </w:p>
    <w:p w14:paraId="79B434CE" w14:textId="269EBFF0" w:rsidR="00DC2CB1" w:rsidRPr="0054493D" w:rsidRDefault="00DC2CB1">
      <w:pPr>
        <w:pStyle w:val="Akapitzlist"/>
        <w:numPr>
          <w:ilvl w:val="3"/>
          <w:numId w:val="12"/>
        </w:numPr>
        <w:spacing w:line="276" w:lineRule="auto"/>
        <w:ind w:left="426" w:hanging="426"/>
        <w:jc w:val="both"/>
        <w:rPr>
          <w:rFonts w:ascii="Times New Roman" w:hAnsi="Times New Roman"/>
          <w:color w:val="000000"/>
        </w:rPr>
      </w:pPr>
      <w:r w:rsidRPr="0054493D">
        <w:rPr>
          <w:rFonts w:ascii="Times New Roman" w:hAnsi="Times New Roman"/>
          <w:color w:val="000000"/>
        </w:rPr>
        <w:t>Jeżeli rozwiązania autorskie tego będą wymagały, należy przewidzieć konieczność uzyskania ewentualnych odstępstw od warunków technicznych.</w:t>
      </w:r>
    </w:p>
    <w:p w14:paraId="7F7E38CC" w14:textId="55969F0C" w:rsidR="007129AD" w:rsidRPr="0054493D" w:rsidRDefault="00DB3277">
      <w:pPr>
        <w:pStyle w:val="Standarduser"/>
        <w:numPr>
          <w:ilvl w:val="3"/>
          <w:numId w:val="12"/>
        </w:numPr>
        <w:autoSpaceDE w:val="0"/>
        <w:spacing w:line="276" w:lineRule="auto"/>
        <w:ind w:left="426" w:hanging="426"/>
        <w:jc w:val="both"/>
        <w:rPr>
          <w:rFonts w:cs="Times New Roman"/>
        </w:rPr>
      </w:pPr>
      <w:r w:rsidRPr="0054493D">
        <w:rPr>
          <w:rFonts w:cs="Times New Roman"/>
        </w:rPr>
        <w:t xml:space="preserve">Wykonawca nie może </w:t>
      </w:r>
      <w:r w:rsidR="004470A2" w:rsidRPr="0054493D">
        <w:rPr>
          <w:rFonts w:cs="Times New Roman"/>
        </w:rPr>
        <w:t xml:space="preserve">opisywać przedmiotu dokumentacji w sposób, który mógłby utrudniać uczciwą konkurencję, w szczególności przez wskazanie znaków towarowych, patentów lub pochodzenia, źródła lub szczególnego procesu, który charakteryzuje </w:t>
      </w:r>
      <w:r w:rsidR="004470A2" w:rsidRPr="0054493D">
        <w:rPr>
          <w:rFonts w:cs="Times New Roman"/>
        </w:rPr>
        <w:lastRenderedPageBreak/>
        <w:t>produkty lub usługi dostarczane przez konkretnego wykonawcę, jeżeli mogłoby to doprowadzić do uprzywilejowania lub wyeliminowania niektórych wykonawców lub produktów. Wykonawca może użyć w dokumentacji znaków towarowych, patentów lub pochodzenia, źródła lub szczególnego procesu, który charakteryzuje produkty lub usługi dostarczane przez konkretnego wykonawcę, jeżeli nie ma możliwości opisania przedmiotu</w:t>
      </w:r>
      <w:r w:rsidR="00512F09" w:rsidRPr="0054493D">
        <w:rPr>
          <w:rFonts w:cs="Times New Roman"/>
        </w:rPr>
        <w:t xml:space="preserve"> </w:t>
      </w:r>
      <w:r w:rsidR="004470A2" w:rsidRPr="0054493D">
        <w:rPr>
          <w:rFonts w:cs="Times New Roman"/>
        </w:rPr>
        <w:t xml:space="preserve">w wystarczająco precyzyjny i zrozumiały sposób, a wskazaniu takiemu towarzyszą wyrazy "lub równoważny". Jeżeli Wykonawca opisał przedmiot w sposób określony w zdaniu poprzednim, zobowiązany jest wskazać kryteria stosowane w celu oceny równoważności oraz przedstawić Zamawiającemu </w:t>
      </w:r>
      <w:r w:rsidRPr="0054493D">
        <w:rPr>
          <w:rFonts w:cs="Times New Roman"/>
        </w:rPr>
        <w:t>pisemne uzasadnieni</w:t>
      </w:r>
      <w:r w:rsidR="004470A2" w:rsidRPr="0054493D">
        <w:rPr>
          <w:rFonts w:cs="Times New Roman"/>
        </w:rPr>
        <w:t xml:space="preserve">e, wskazujące </w:t>
      </w:r>
      <w:r w:rsidRPr="0054493D">
        <w:rPr>
          <w:rFonts w:cs="Times New Roman"/>
        </w:rPr>
        <w:t xml:space="preserve">na specyfikę przedmiotu zamówienia oraz brak możliwości opisania przedmiotu zamówienia za pomocą obiektywnych parametrów. Uzasadnienie składa się wraz z dokumentacją </w:t>
      </w:r>
      <w:r w:rsidR="003C0AB8" w:rsidRPr="0054493D">
        <w:rPr>
          <w:rFonts w:cs="Times New Roman"/>
        </w:rPr>
        <w:t>projektową pod</w:t>
      </w:r>
      <w:r w:rsidRPr="0054493D">
        <w:rPr>
          <w:rFonts w:cs="Times New Roman"/>
        </w:rPr>
        <w:t xml:space="preserve"> rygorem nieodebrania </w:t>
      </w:r>
      <w:r w:rsidR="004470A2" w:rsidRPr="0054493D">
        <w:rPr>
          <w:rFonts w:cs="Times New Roman"/>
        </w:rPr>
        <w:t xml:space="preserve">tej </w:t>
      </w:r>
      <w:r w:rsidRPr="0054493D">
        <w:rPr>
          <w:rFonts w:cs="Times New Roman"/>
        </w:rPr>
        <w:t>dokumentacji.</w:t>
      </w:r>
      <w:r w:rsidR="00F12E02" w:rsidRPr="0054493D">
        <w:rPr>
          <w:rFonts w:cs="Times New Roman"/>
        </w:rPr>
        <w:t xml:space="preserve"> Obowiązkiem wykonawcy jest dołączenie do dokumentacji projektowej załącznika z informacją o zastosowanych znakach towarowych wskazującego na miejsce ich ujęcia oraz zawierającego uzasadnienia ich zastosowania i wskazanie kryteriów równoważności. </w:t>
      </w:r>
    </w:p>
    <w:p w14:paraId="2855EE36" w14:textId="2CF15339" w:rsidR="00DB3277" w:rsidRPr="0054493D" w:rsidRDefault="00DB3277">
      <w:pPr>
        <w:pStyle w:val="Standarduser"/>
        <w:numPr>
          <w:ilvl w:val="3"/>
          <w:numId w:val="12"/>
        </w:numPr>
        <w:autoSpaceDE w:val="0"/>
        <w:spacing w:line="276" w:lineRule="auto"/>
        <w:ind w:left="426" w:hanging="426"/>
        <w:jc w:val="both"/>
        <w:rPr>
          <w:rFonts w:cs="Times New Roman"/>
        </w:rPr>
      </w:pPr>
      <w:r w:rsidRPr="0054493D">
        <w:rPr>
          <w:rFonts w:cs="Times New Roman"/>
        </w:rPr>
        <w:t xml:space="preserve">Wykonawca może używać w dokumentacji projektowej wymogu posiadania </w:t>
      </w:r>
      <w:r w:rsidR="002143D1" w:rsidRPr="0054493D">
        <w:rPr>
          <w:rFonts w:cs="Times New Roman"/>
        </w:rPr>
        <w:t>etykiety</w:t>
      </w:r>
      <w:r w:rsidRPr="0054493D">
        <w:rPr>
          <w:rFonts w:cs="Times New Roman"/>
        </w:rPr>
        <w:t xml:space="preserve">, (przez co rozumie się </w:t>
      </w:r>
      <w:r w:rsidR="002143D1" w:rsidRPr="0054493D">
        <w:rPr>
          <w:rFonts w:cs="Times New Roman"/>
        </w:rPr>
        <w:t>każdy dokument, w tym zaświadczenie lub poświadczenie)</w:t>
      </w:r>
      <w:r w:rsidRPr="0054493D">
        <w:rPr>
          <w:rFonts w:cs="Times New Roman"/>
        </w:rPr>
        <w:t xml:space="preserve"> potwierdzając</w:t>
      </w:r>
      <w:r w:rsidR="002143D1" w:rsidRPr="0054493D">
        <w:rPr>
          <w:rFonts w:cs="Times New Roman"/>
        </w:rPr>
        <w:t>ej</w:t>
      </w:r>
      <w:r w:rsidRPr="0054493D">
        <w:rPr>
          <w:rFonts w:cs="Times New Roman"/>
        </w:rPr>
        <w:t xml:space="preserve">, że obiekt budowlany, produkt, usługa, proces lub procedura spełniają </w:t>
      </w:r>
      <w:r w:rsidR="002143D1" w:rsidRPr="0054493D">
        <w:rPr>
          <w:rFonts w:cs="Times New Roman"/>
        </w:rPr>
        <w:t>wymagania</w:t>
      </w:r>
      <w:r w:rsidRPr="0054493D">
        <w:rPr>
          <w:rFonts w:cs="Times New Roman"/>
        </w:rPr>
        <w:t xml:space="preserve"> </w:t>
      </w:r>
      <w:r w:rsidR="002143D1" w:rsidRPr="0054493D">
        <w:rPr>
          <w:rFonts w:cs="Times New Roman"/>
        </w:rPr>
        <w:t xml:space="preserve">konieczne do uzyskania tej etykiety, </w:t>
      </w:r>
      <w:r w:rsidRPr="0054493D">
        <w:rPr>
          <w:rFonts w:cs="Times New Roman"/>
        </w:rPr>
        <w:t>jedynie w przypadku elementów o szczególnych cechach, przy czym muszą być wówczas spełnione następujące warunki:</w:t>
      </w:r>
    </w:p>
    <w:p w14:paraId="03A04A17" w14:textId="261D7F44"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dotyczą wyłącznie kryteriów, które są związane</w:t>
      </w:r>
      <w:r w:rsidR="00F12E02" w:rsidRPr="0054493D">
        <w:rPr>
          <w:rFonts w:eastAsia="Times New Roman" w:cs="Times New Roman"/>
        </w:rPr>
        <w:t xml:space="preserve"> </w:t>
      </w:r>
      <w:r w:rsidRPr="0054493D">
        <w:rPr>
          <w:rFonts w:eastAsia="Times New Roman" w:cs="Times New Roman"/>
        </w:rPr>
        <w:t>z przedmiotem zamówienia, i są odpowiednie dla określenia cech robót budowlanych, dostaw lub usług będących przedmiotem tego zamówienia</w:t>
      </w:r>
      <w:r w:rsidR="00DB3277" w:rsidRPr="0054493D">
        <w:rPr>
          <w:rFonts w:eastAsia="Times New Roman" w:cs="Times New Roman"/>
        </w:rPr>
        <w:t>;</w:t>
      </w:r>
    </w:p>
    <w:p w14:paraId="3746F7DF" w14:textId="51ABCD65"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oparte na obiektywnie możliwych do sprawdzenia</w:t>
      </w:r>
      <w:r w:rsidR="00F12E02" w:rsidRPr="0054493D">
        <w:rPr>
          <w:rFonts w:eastAsia="Times New Roman" w:cs="Times New Roman"/>
        </w:rPr>
        <w:t xml:space="preserve"> </w:t>
      </w:r>
      <w:r w:rsidRPr="0054493D">
        <w:rPr>
          <w:rFonts w:eastAsia="Times New Roman" w:cs="Times New Roman"/>
        </w:rPr>
        <w:t>i niedyskryminujących kryteriach</w:t>
      </w:r>
      <w:r w:rsidR="00DB3277" w:rsidRPr="0054493D">
        <w:rPr>
          <w:rFonts w:eastAsia="Times New Roman" w:cs="Times New Roman"/>
        </w:rPr>
        <w:t>;</w:t>
      </w:r>
    </w:p>
    <w:p w14:paraId="38A00399" w14:textId="03D14104"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opracowywane i przyjmowane w drodze otwartej</w:t>
      </w:r>
      <w:r w:rsidR="00F12E02" w:rsidRPr="0054493D">
        <w:rPr>
          <w:rFonts w:eastAsia="Times New Roman" w:cs="Times New Roman"/>
        </w:rPr>
        <w:t xml:space="preserve"> </w:t>
      </w:r>
      <w:r w:rsidRPr="0054493D">
        <w:rPr>
          <w:rFonts w:eastAsia="Times New Roman" w:cs="Times New Roman"/>
        </w:rPr>
        <w:t>i przejrzystej procedury, w której mogą uczestniczyć wszystkie zainteresowane podmioty, w tym podmioty należące do administracji publicznej, konsumenci, partnerzy społeczni, producenci, dystrybutorzy oraz organizacje pozarządowe</w:t>
      </w:r>
      <w:r w:rsidR="00DB3277" w:rsidRPr="0054493D">
        <w:rPr>
          <w:rFonts w:eastAsia="Times New Roman" w:cs="Times New Roman"/>
        </w:rPr>
        <w:t>;</w:t>
      </w:r>
    </w:p>
    <w:p w14:paraId="6DB6D966" w14:textId="1E22AA3F"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etykiety oraz wymagania etykiety są dostępne dla wszystkich zainteresowanych stron</w:t>
      </w:r>
      <w:r w:rsidR="00DB3277" w:rsidRPr="0054493D">
        <w:rPr>
          <w:rFonts w:eastAsia="Times New Roman" w:cs="Times New Roman"/>
        </w:rPr>
        <w:t>;</w:t>
      </w:r>
    </w:p>
    <w:p w14:paraId="75C60933" w14:textId="7EB55865" w:rsidR="00E01EFC"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określane przez podmiot trzeci, na który wykonawca ubiegający się o etykietę nie może wywierać decydującego wpływu</w:t>
      </w:r>
      <w:r w:rsidR="00DB3277" w:rsidRPr="0054493D">
        <w:rPr>
          <w:rFonts w:eastAsia="Times New Roman" w:cs="Times New Roman"/>
        </w:rPr>
        <w:t>.</w:t>
      </w:r>
    </w:p>
    <w:p w14:paraId="2EC53513" w14:textId="5AD32133" w:rsidR="00DB3277" w:rsidRPr="0054493D" w:rsidRDefault="00DB3277" w:rsidP="00594CF0">
      <w:pPr>
        <w:pStyle w:val="Standarduser"/>
        <w:spacing w:line="276" w:lineRule="auto"/>
        <w:ind w:left="426"/>
        <w:jc w:val="both"/>
        <w:rPr>
          <w:rFonts w:eastAsia="Times New Roman" w:cs="Times New Roman"/>
          <w:b/>
          <w:bCs/>
        </w:rPr>
      </w:pPr>
      <w:r w:rsidRPr="0054493D">
        <w:rPr>
          <w:rFonts w:eastAsia="Times New Roman" w:cs="Times New Roman"/>
        </w:rPr>
        <w:t xml:space="preserve">Wykonawca używając </w:t>
      </w:r>
      <w:r w:rsidR="002143D1" w:rsidRPr="0054493D">
        <w:rPr>
          <w:rFonts w:eastAsia="Times New Roman" w:cs="Times New Roman"/>
        </w:rPr>
        <w:t>etykiet</w:t>
      </w:r>
      <w:r w:rsidRPr="0054493D">
        <w:rPr>
          <w:rFonts w:eastAsia="Times New Roman" w:cs="Times New Roman"/>
        </w:rPr>
        <w:t xml:space="preserve"> składa wraz z dokumentacją odrębne oświadczenie o tym, że użyte </w:t>
      </w:r>
      <w:r w:rsidR="002143D1" w:rsidRPr="0054493D">
        <w:rPr>
          <w:rFonts w:eastAsia="Times New Roman" w:cs="Times New Roman"/>
        </w:rPr>
        <w:t>etykiety</w:t>
      </w:r>
      <w:r w:rsidRPr="0054493D">
        <w:rPr>
          <w:rFonts w:eastAsia="Times New Roman" w:cs="Times New Roman"/>
        </w:rPr>
        <w:t xml:space="preserve"> spełnia ww. wymogi</w:t>
      </w:r>
      <w:r w:rsidR="00F12E02" w:rsidRPr="0054493D">
        <w:rPr>
          <w:rFonts w:eastAsia="Times New Roman" w:cs="Times New Roman"/>
        </w:rPr>
        <w:t xml:space="preserve"> </w:t>
      </w:r>
      <w:r w:rsidR="00F12E02" w:rsidRPr="0054493D">
        <w:rPr>
          <w:rFonts w:cs="Times New Roman"/>
        </w:rPr>
        <w:t>pod rygorem nieodebrania tej dokumentacji</w:t>
      </w:r>
      <w:r w:rsidRPr="0054493D">
        <w:rPr>
          <w:rFonts w:eastAsia="Times New Roman" w:cs="Times New Roman"/>
        </w:rPr>
        <w:t>.</w:t>
      </w:r>
      <w:r w:rsidR="00F12E02" w:rsidRPr="0054493D">
        <w:rPr>
          <w:rFonts w:eastAsia="Times New Roman" w:cs="Times New Roman"/>
          <w:b/>
          <w:bCs/>
        </w:rPr>
        <w:t xml:space="preserve"> </w:t>
      </w:r>
      <w:r w:rsidR="00F12E02" w:rsidRPr="0054493D">
        <w:rPr>
          <w:rFonts w:cs="Times New Roman"/>
        </w:rPr>
        <w:t>Obowiązkiem wykonawcy jest dołączenie do dokumentacji projektowej załącznika z informacją o zastosowanych etykietach wskazującego na miejsce ich ujęcia oraz zawierającego uzasadnienie ich zastosowania.</w:t>
      </w:r>
    </w:p>
    <w:p w14:paraId="5E91D5FE" w14:textId="6D45B96F" w:rsidR="007129AD"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Wykonawca może używać w dokumentacji projektowej wymogu posiadania certyfikat</w:t>
      </w:r>
      <w:r w:rsidR="003C0AB8" w:rsidRPr="0054493D">
        <w:rPr>
          <w:rStyle w:val="Domylnaczcionkaakapitu1"/>
          <w:rFonts w:eastAsia="Times New Roman" w:cs="Times New Roman"/>
        </w:rPr>
        <w:t>u</w:t>
      </w:r>
      <w:r w:rsidRPr="0054493D">
        <w:rPr>
          <w:rStyle w:val="Domylnaczcionkaakapitu1"/>
          <w:rFonts w:eastAsia="Times New Roman" w:cs="Times New Roman"/>
        </w:rPr>
        <w:t xml:space="preserve">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w:t>
      </w:r>
      <w:r w:rsidRPr="0054493D">
        <w:rPr>
          <w:rStyle w:val="Domylnaczcionkaakapitu1"/>
          <w:rFonts w:eastAsia="Times New Roman" w:cs="Times New Roman"/>
        </w:rPr>
        <w:lastRenderedPageBreak/>
        <w:t>odnoszące się do warunków wprowadzania produktów do obrotu i uchylającym rozporządzenie (EWG) nr 339/93 (Dz. Urz. UE L 218 z 13.08.2008, str. 30)] lub sprawozdania z badań przeprowadzonych przez tę jednostkę jako środka dowodowego potwierdzającego zgodność z wymaganiam</w:t>
      </w:r>
      <w:r w:rsidR="00ED5429" w:rsidRPr="0054493D">
        <w:rPr>
          <w:rStyle w:val="Domylnaczcionkaakapitu1"/>
          <w:rFonts w:eastAsia="Times New Roman" w:cs="Times New Roman"/>
        </w:rPr>
        <w:t xml:space="preserve">i, </w:t>
      </w:r>
      <w:r w:rsidRPr="0054493D">
        <w:rPr>
          <w:rStyle w:val="Domylnaczcionkaakapitu1"/>
          <w:rFonts w:eastAsia="Times New Roman" w:cs="Times New Roman"/>
        </w:rPr>
        <w:t>cechami</w:t>
      </w:r>
      <w:r w:rsidR="00ED5429" w:rsidRPr="0054493D">
        <w:rPr>
          <w:rStyle w:val="Domylnaczcionkaakapitu1"/>
          <w:rFonts w:eastAsia="Times New Roman" w:cs="Times New Roman"/>
        </w:rPr>
        <w:t xml:space="preserve"> lub kryteriami</w:t>
      </w:r>
      <w:r w:rsidRPr="0054493D">
        <w:rPr>
          <w:rStyle w:val="Domylnaczcionkaakapitu1"/>
          <w:rFonts w:eastAsia="Times New Roman" w:cs="Times New Roman"/>
        </w:rPr>
        <w:t xml:space="preserve"> określonymi w opisie przedmiotu zamówienia</w:t>
      </w:r>
      <w:r w:rsidR="00ED5429" w:rsidRPr="0054493D">
        <w:rPr>
          <w:rStyle w:val="Domylnaczcionkaakapitu1"/>
          <w:rFonts w:eastAsia="Times New Roman" w:cs="Times New Roman"/>
        </w:rPr>
        <w:t xml:space="preserve"> lub kryteriami oceny ofert</w:t>
      </w:r>
      <w:r w:rsidRPr="0054493D">
        <w:rPr>
          <w:rStyle w:val="Domylnaczcionkaakapitu1"/>
          <w:rFonts w:eastAsia="Times New Roman" w:cs="Times New Roman"/>
        </w:rPr>
        <w:t xml:space="preserve"> lub warunka</w:t>
      </w:r>
      <w:r w:rsidR="00ED5429" w:rsidRPr="0054493D">
        <w:rPr>
          <w:rStyle w:val="Domylnaczcionkaakapitu1"/>
          <w:rFonts w:eastAsia="Times New Roman" w:cs="Times New Roman"/>
        </w:rPr>
        <w:t>mi</w:t>
      </w:r>
      <w:r w:rsidRPr="0054493D">
        <w:rPr>
          <w:rStyle w:val="Domylnaczcionkaakapitu1"/>
          <w:rFonts w:eastAsia="Times New Roman" w:cs="Times New Roman"/>
        </w:rPr>
        <w:t xml:space="preserve"> realizacji zamówienia. W przypadku wymagania przedstawienia certyfikatów wydanych przez określoną jednostkę oceniającą zgodność, wykonawca dopuszcza certyfikaty wydane przez inne równoważne jednostki oceniające zgodność.</w:t>
      </w:r>
    </w:p>
    <w:p w14:paraId="1BCB650A" w14:textId="46843828" w:rsidR="00DB3277"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Wykonawca przygotowuje dokumentację projektową w jeden z następujących sposobów, z uwzględnieniem odrębnych przepisów technicznych:</w:t>
      </w:r>
    </w:p>
    <w:p w14:paraId="64EFFC75" w14:textId="36699418"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określenie wymagań dotyczących wydajności lub funkcjonalności</w:t>
      </w:r>
      <w:r w:rsidR="003C0AB8" w:rsidRPr="0054493D">
        <w:rPr>
          <w:rFonts w:eastAsia="Times New Roman" w:cs="Times New Roman"/>
        </w:rPr>
        <w:t xml:space="preserve"> robót budowlanych</w:t>
      </w:r>
      <w:r w:rsidRPr="0054493D">
        <w:rPr>
          <w:rFonts w:eastAsia="Times New Roman" w:cs="Times New Roman"/>
        </w:rPr>
        <w:t>,</w:t>
      </w:r>
      <w:r w:rsidR="008679C0" w:rsidRPr="0054493D">
        <w:rPr>
          <w:rFonts w:eastAsia="Times New Roman" w:cs="Times New Roman"/>
        </w:rPr>
        <w:t xml:space="preserve"> </w:t>
      </w:r>
      <w:r w:rsidRPr="0054493D">
        <w:rPr>
          <w:rFonts w:eastAsia="Times New Roman" w:cs="Times New Roman"/>
        </w:rPr>
        <w:t>w tym wymagań środowiskowych, pod warunkiem, że podane parametry są dostatecznie precyzyjne, aby umożliwić wykonawcom ustalenie przedmiotu zamówienia,</w:t>
      </w:r>
      <w:r w:rsidR="00512F09" w:rsidRPr="0054493D">
        <w:rPr>
          <w:rFonts w:eastAsia="Times New Roman" w:cs="Times New Roman"/>
        </w:rPr>
        <w:t xml:space="preserve"> </w:t>
      </w:r>
      <w:r w:rsidRPr="0054493D">
        <w:rPr>
          <w:rFonts w:eastAsia="Times New Roman" w:cs="Times New Roman"/>
        </w:rPr>
        <w:t>a zamawiającemu udzielenie zamówienia;</w:t>
      </w:r>
    </w:p>
    <w:p w14:paraId="65B50DD0" w14:textId="77777777"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 xml:space="preserve">przez odniesienie się </w:t>
      </w:r>
      <w:r w:rsidRPr="0054493D">
        <w:rPr>
          <w:rFonts w:eastAsia="Times New Roman" w:cs="Times New Roman"/>
          <w:b/>
          <w:bCs/>
        </w:rPr>
        <w:t>w kolejności</w:t>
      </w:r>
      <w:r w:rsidRPr="0054493D">
        <w:rPr>
          <w:rFonts w:eastAsia="Times New Roman" w:cs="Times New Roman"/>
        </w:rPr>
        <w:t xml:space="preserve"> preferencji do:</w:t>
      </w:r>
    </w:p>
    <w:p w14:paraId="6DDFC152"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Polskich Norm przenoszących normy europejskie,</w:t>
      </w:r>
    </w:p>
    <w:p w14:paraId="3C08620C"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norm innych państw członkowskich Europejskiego Obszaru Gospodarczego przenoszących normy europejskie,</w:t>
      </w:r>
    </w:p>
    <w:p w14:paraId="28A6388F" w14:textId="056EA234"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europejskich ocen technicznych, rozumianych jako udokumentowane oceny działania wyrobu budowlanego względem jego podstawowych cech, zgodnie</w:t>
      </w:r>
      <w:r w:rsidR="005C1172" w:rsidRPr="0054493D">
        <w:rPr>
          <w:rFonts w:eastAsia="Times New Roman" w:cs="Times New Roman"/>
        </w:rPr>
        <w:t xml:space="preserve"> </w:t>
      </w:r>
      <w:r w:rsidRPr="0054493D">
        <w:rPr>
          <w:rFonts w:eastAsia="Times New Roman" w:cs="Times New Roman"/>
        </w:rPr>
        <w:t>z odpowiednim europejskim dokumentem oceny, w rozumieniu art. 2 pkt</w:t>
      </w:r>
      <w:r w:rsidR="005C1172" w:rsidRPr="0054493D">
        <w:rPr>
          <w:rFonts w:eastAsia="Times New Roman" w:cs="Times New Roman"/>
        </w:rPr>
        <w:t xml:space="preserve"> </w:t>
      </w:r>
      <w:r w:rsidRPr="0054493D">
        <w:rPr>
          <w:rFonts w:eastAsia="Times New Roman" w:cs="Times New Roman"/>
        </w:rPr>
        <w:t>12 rozporządzenia Parlamentu Europejskiego i Rady (UE) nr 305/2011 z dnia</w:t>
      </w:r>
      <w:r w:rsidR="005C1172" w:rsidRPr="0054493D">
        <w:rPr>
          <w:rFonts w:eastAsia="Times New Roman" w:cs="Times New Roman"/>
        </w:rPr>
        <w:t xml:space="preserve"> </w:t>
      </w:r>
      <w:r w:rsidRPr="0054493D">
        <w:rPr>
          <w:rFonts w:eastAsia="Times New Roman" w:cs="Times New Roman"/>
        </w:rPr>
        <w:t xml:space="preserve">9 marca 2011 r. ustanawiającego zharmonizowane warunki wprowadzania do obrotu wyrobów budowlanych i uchylającego dyrektywę Rady 89/106/EWG (Dz. Urz. UE L 88 z 04.04.2011, str. 5, z </w:t>
      </w:r>
      <w:proofErr w:type="spellStart"/>
      <w:r w:rsidRPr="0054493D">
        <w:rPr>
          <w:rFonts w:eastAsia="Times New Roman" w:cs="Times New Roman"/>
        </w:rPr>
        <w:t>późn</w:t>
      </w:r>
      <w:proofErr w:type="spellEnd"/>
      <w:r w:rsidRPr="0054493D">
        <w:rPr>
          <w:rFonts w:eastAsia="Times New Roman" w:cs="Times New Roman"/>
        </w:rPr>
        <w:t>. zm.),</w:t>
      </w:r>
    </w:p>
    <w:p w14:paraId="0BD48365"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2C16B11"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norm międzynarodowych,</w:t>
      </w:r>
    </w:p>
    <w:p w14:paraId="01355FEB" w14:textId="456954BF" w:rsidR="00DB3277" w:rsidRPr="0054493D" w:rsidRDefault="00ED5429">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specyfikacji technicznych, których przestrzeganie nie jest obowiązkowe, przyjętych przez instytucję normalizacyjną, wyspecjalizowaną w opracowywaniu specyfikacji technicznych w celu powtarzalnego i stałego stosowania</w:t>
      </w:r>
      <w:r w:rsidR="00DB3277" w:rsidRPr="0054493D">
        <w:rPr>
          <w:rFonts w:eastAsia="Times New Roman" w:cs="Times New Roman"/>
        </w:rPr>
        <w:t>,</w:t>
      </w:r>
    </w:p>
    <w:p w14:paraId="77AD6DD8"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innych systemów referencji technicznych ustanowionych przez europejskie organizacje normalizacyjne;</w:t>
      </w:r>
    </w:p>
    <w:p w14:paraId="535BEF81" w14:textId="34F4BF78"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odniesienie do norm, europejskich ocen technicznych, specyfikacji technicznych</w:t>
      </w:r>
      <w:r w:rsidR="008679C0" w:rsidRPr="0054493D">
        <w:rPr>
          <w:rFonts w:eastAsia="Times New Roman" w:cs="Times New Roman"/>
        </w:rPr>
        <w:t xml:space="preserve"> </w:t>
      </w:r>
      <w:r w:rsidRPr="0054493D">
        <w:rPr>
          <w:rFonts w:eastAsia="Times New Roman" w:cs="Times New Roman"/>
        </w:rPr>
        <w:t xml:space="preserve">i systemów referencji technicznych, o których mowa w pkt 2, oraz przez odniesienie </w:t>
      </w:r>
      <w:r w:rsidRPr="0054493D">
        <w:rPr>
          <w:rFonts w:eastAsia="Times New Roman" w:cs="Times New Roman"/>
        </w:rPr>
        <w:lastRenderedPageBreak/>
        <w:t>do wymagań dotyczących wydajności lub funkcjonalności, o których mowa w pkt 1,</w:t>
      </w:r>
      <w:r w:rsidR="00E01EFC" w:rsidRPr="0054493D">
        <w:rPr>
          <w:rFonts w:eastAsia="Times New Roman" w:cs="Times New Roman"/>
        </w:rPr>
        <w:t xml:space="preserve"> </w:t>
      </w:r>
      <w:r w:rsidRPr="0054493D">
        <w:rPr>
          <w:rFonts w:eastAsia="Times New Roman" w:cs="Times New Roman"/>
        </w:rPr>
        <w:t>w zakresie wybranych cech;</w:t>
      </w:r>
    </w:p>
    <w:p w14:paraId="09000CCC" w14:textId="241AC904"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odniesienie do kategorii wymagań dotyczących wydajności lub funkcjonalności,</w:t>
      </w:r>
      <w:r w:rsidR="00512F09" w:rsidRPr="0054493D">
        <w:rPr>
          <w:rFonts w:eastAsia="Times New Roman" w:cs="Times New Roman"/>
        </w:rPr>
        <w:t xml:space="preserve"> o</w:t>
      </w:r>
      <w:r w:rsidRPr="0054493D">
        <w:rPr>
          <w:rFonts w:eastAsia="Times New Roman" w:cs="Times New Roman"/>
        </w:rPr>
        <w:t xml:space="preserve">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61F794EC" w14:textId="1E64FBE3" w:rsidR="00DB3277"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 xml:space="preserve">Opisując przedmiot zamówienia przez odniesienie do norm, europejskich ocen technicznych, aprobat, specyfikacji technicznych i systemów referencji technicznych </w:t>
      </w:r>
      <w:r w:rsidR="00B42850" w:rsidRPr="0054493D">
        <w:rPr>
          <w:rStyle w:val="Domylnaczcionkaakapitu1"/>
          <w:rFonts w:eastAsia="Times New Roman" w:cs="Times New Roman"/>
        </w:rPr>
        <w:t>wykonawca</w:t>
      </w:r>
      <w:r w:rsidRPr="0054493D">
        <w:rPr>
          <w:rStyle w:val="Domylnaczcionkaakapitu1"/>
          <w:rFonts w:eastAsia="Times New Roman" w:cs="Times New Roman"/>
        </w:rPr>
        <w:t xml:space="preserve"> jest </w:t>
      </w:r>
      <w:r w:rsidRPr="0054493D">
        <w:rPr>
          <w:rStyle w:val="Domylnaczcionkaakapitu1"/>
          <w:rFonts w:eastAsia="Times New Roman" w:cs="Times New Roman"/>
          <w:b/>
          <w:bCs/>
        </w:rPr>
        <w:t>obowiązany wskazać, że dopuszcza rozwiązania równoważne opisywanym, a odniesieniu takiemu towarzyszą wyrazy „lub równoważne”.</w:t>
      </w:r>
    </w:p>
    <w:p w14:paraId="73B79A3C" w14:textId="584B6D47" w:rsidR="00F65E72" w:rsidRPr="0054493D" w:rsidRDefault="00F65E72">
      <w:pPr>
        <w:pStyle w:val="Standarduser"/>
        <w:numPr>
          <w:ilvl w:val="3"/>
          <w:numId w:val="12"/>
        </w:numPr>
        <w:spacing w:line="276" w:lineRule="auto"/>
        <w:ind w:left="426" w:hanging="426"/>
        <w:jc w:val="both"/>
        <w:rPr>
          <w:rStyle w:val="Domylnaczcionkaakapitu1"/>
          <w:rFonts w:cs="Times New Roman"/>
          <w:bCs/>
        </w:rPr>
      </w:pPr>
      <w:r w:rsidRPr="0054493D">
        <w:rPr>
          <w:rStyle w:val="Domylnaczcionkaakapitu1"/>
          <w:rFonts w:eastAsia="Times New Roman" w:cs="Times New Roman"/>
          <w:bCs/>
        </w:rPr>
        <w:t>Naruszenie przez Wykonawcę wymogów zawartych w ust. 1-</w:t>
      </w:r>
      <w:r w:rsidR="009B12BC" w:rsidRPr="0054493D">
        <w:rPr>
          <w:rStyle w:val="Domylnaczcionkaakapitu1"/>
          <w:rFonts w:eastAsia="Times New Roman" w:cs="Times New Roman"/>
          <w:bCs/>
        </w:rPr>
        <w:t>7</w:t>
      </w:r>
      <w:r w:rsidRPr="0054493D">
        <w:rPr>
          <w:rStyle w:val="Domylnaczcionkaakapitu1"/>
          <w:rFonts w:eastAsia="Times New Roman" w:cs="Times New Roman"/>
          <w:bCs/>
        </w:rPr>
        <w:t xml:space="preserve"> spowoduje odmowę odbioru dokumentacji projektowej z winy Wykonawcy do momentu jej poprawienia zgodnie z tymi wymaganiami.</w:t>
      </w:r>
    </w:p>
    <w:p w14:paraId="65A4F564" w14:textId="77777777" w:rsidR="00F65E72" w:rsidRPr="0054493D" w:rsidRDefault="00F65E72">
      <w:pPr>
        <w:pStyle w:val="Standarduser"/>
        <w:numPr>
          <w:ilvl w:val="3"/>
          <w:numId w:val="12"/>
        </w:numPr>
        <w:spacing w:line="276" w:lineRule="auto"/>
        <w:ind w:left="426" w:hanging="426"/>
        <w:jc w:val="both"/>
        <w:rPr>
          <w:rStyle w:val="Domylnaczcionkaakapitu1"/>
          <w:rFonts w:cs="Times New Roman"/>
          <w:b/>
        </w:rPr>
      </w:pPr>
      <w:r w:rsidRPr="0054493D">
        <w:rPr>
          <w:rStyle w:val="Domylnaczcionkaakapitu1"/>
          <w:rFonts w:eastAsia="Times New Roman" w:cs="Times New Roman"/>
        </w:rPr>
        <w:t>Zamawiający zobowiązuje się współdziałać z Wykonawcą w celu zapewnienia należytego wykonania Umowy, w szczególności udzielać wszelkich niezbędnych informacji związanych z realizacją Umowy.</w:t>
      </w:r>
    </w:p>
    <w:p w14:paraId="0466F870" w14:textId="77777777" w:rsidR="00F65E72" w:rsidRPr="0054493D" w:rsidRDefault="00F65E72">
      <w:pPr>
        <w:pStyle w:val="Standarduser"/>
        <w:numPr>
          <w:ilvl w:val="3"/>
          <w:numId w:val="12"/>
        </w:numPr>
        <w:spacing w:line="276" w:lineRule="auto"/>
        <w:ind w:left="426" w:hanging="426"/>
        <w:jc w:val="both"/>
        <w:rPr>
          <w:rStyle w:val="Domylnaczcionkaakapitu1"/>
          <w:rFonts w:eastAsia="Times New Roman" w:cs="Times New Roman"/>
        </w:rPr>
      </w:pPr>
      <w:r w:rsidRPr="0054493D">
        <w:rPr>
          <w:rStyle w:val="Domylnaczcionkaakapitu1"/>
          <w:rFonts w:eastAsia="Times New Roman" w:cs="Times New Roman"/>
        </w:rPr>
        <w:t>Niezależnie od pozostałych postanowień Umowy, Zamawiający zobowiązuje się do:</w:t>
      </w:r>
    </w:p>
    <w:p w14:paraId="7D55A4DE"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wyznaczenia terminu odbiorów oraz przystąpienia do nich, na zasadach określonych w § 6 Umowy;</w:t>
      </w:r>
    </w:p>
    <w:p w14:paraId="59A2E417"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udzielenia Wykonawcy niezbędnych pełnomocnictw, w odrębnych dokumentach, w przypadku, gdy okażą się one niezbędne do realizacji przez Wykonawcę jego obowiązków wynikających z Umowy;</w:t>
      </w:r>
    </w:p>
    <w:p w14:paraId="5915218B"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należytej współpracy z Wykonawcą i udzielania mu wszelkiej informacji, niezbędnej pomocy oraz wsparcia we wszystkich stadiach postępowań przed wszystkimi urzędami i instytucjami, w tym prowadzonymi w celu uzyskania pozwolenia na budowę i pozwolenia na użytkowanie, jak również we wszystkich postępowaniach prowadzonych w celu uzyskania wymaganych opinii lub uzgodnień wydanych przez właściwe organy i instytucje, o których mowa w OPZ;</w:t>
      </w:r>
    </w:p>
    <w:p w14:paraId="1AB4AD83"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strike/>
        </w:rPr>
      </w:pPr>
      <w:r w:rsidRPr="0054493D">
        <w:rPr>
          <w:rStyle w:val="Domylnaczcionkaakapitu1"/>
          <w:rFonts w:eastAsia="Times New Roman" w:cs="Times New Roman"/>
        </w:rPr>
        <w:t>uzgadniania przekazanej od Wykonawcy Dokumentacji z Użytkownikami; będzie się ono odbywało przy czynnym udziale Wykonawcy.</w:t>
      </w:r>
    </w:p>
    <w:p w14:paraId="43FC4220" w14:textId="77777777" w:rsidR="00291B63" w:rsidRPr="0054493D" w:rsidRDefault="00291B63" w:rsidP="00594CF0">
      <w:pPr>
        <w:pStyle w:val="Standard"/>
        <w:tabs>
          <w:tab w:val="left" w:pos="0"/>
        </w:tabs>
        <w:spacing w:line="276" w:lineRule="auto"/>
        <w:jc w:val="center"/>
        <w:rPr>
          <w:rFonts w:cs="Times New Roman"/>
          <w:b/>
        </w:rPr>
      </w:pPr>
    </w:p>
    <w:p w14:paraId="3F81A143" w14:textId="7B84FD52"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4</w:t>
      </w:r>
    </w:p>
    <w:p w14:paraId="20217AD2"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Personel Wykonawcy i nadzór nad realizacją umowy</w:t>
      </w:r>
    </w:p>
    <w:p w14:paraId="4514D0BE" w14:textId="056CC7F6" w:rsidR="007539CD" w:rsidRPr="0054493D" w:rsidRDefault="00F55340">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Wykonawca ustanawia</w:t>
      </w:r>
      <w:r w:rsidR="009B12BC" w:rsidRPr="0054493D">
        <w:rPr>
          <w:rFonts w:ascii="Times New Roman" w:hAnsi="Times New Roman"/>
        </w:rPr>
        <w:t xml:space="preserve"> </w:t>
      </w:r>
      <w:r w:rsidR="007539CD" w:rsidRPr="0054493D">
        <w:rPr>
          <w:rFonts w:ascii="Times New Roman" w:hAnsi="Times New Roman"/>
        </w:rPr>
        <w:t xml:space="preserve">projektanta w branży </w:t>
      </w:r>
      <w:r w:rsidR="009B12BC" w:rsidRPr="0054493D">
        <w:rPr>
          <w:rFonts w:ascii="Times New Roman" w:hAnsi="Times New Roman"/>
        </w:rPr>
        <w:t>drogowej</w:t>
      </w:r>
      <w:r w:rsidR="007539CD" w:rsidRPr="0054493D">
        <w:rPr>
          <w:rFonts w:ascii="Times New Roman" w:hAnsi="Times New Roman"/>
        </w:rPr>
        <w:t xml:space="preserve"> w osobie: ………………….; nr tel.:…………………….. ; </w:t>
      </w:r>
      <w:proofErr w:type="spellStart"/>
      <w:r w:rsidR="007539CD" w:rsidRPr="0054493D">
        <w:rPr>
          <w:rFonts w:ascii="Times New Roman" w:hAnsi="Times New Roman"/>
        </w:rPr>
        <w:t>upr</w:t>
      </w:r>
      <w:proofErr w:type="spellEnd"/>
      <w:r w:rsidR="007539CD" w:rsidRPr="0054493D">
        <w:rPr>
          <w:rFonts w:ascii="Times New Roman" w:hAnsi="Times New Roman"/>
        </w:rPr>
        <w:t xml:space="preserve">. bud. nr: ……………………………. </w:t>
      </w:r>
      <w:r w:rsidR="00F12E02" w:rsidRPr="0054493D">
        <w:rPr>
          <w:rFonts w:ascii="Times New Roman" w:hAnsi="Times New Roman"/>
        </w:rPr>
        <w:t>. Osoba ta będzie wykonywała obowiązki o którym mowa w art. 20 i 21 ustawy Prawo budowlane (Personel Wykonawcy - Główny Projektant).</w:t>
      </w:r>
    </w:p>
    <w:p w14:paraId="6EA0529D" w14:textId="76C8473C"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Wykonawca skieruje do realizacji zamówienia </w:t>
      </w:r>
      <w:r w:rsidR="00F12E02" w:rsidRPr="0054493D">
        <w:rPr>
          <w:rFonts w:ascii="Times New Roman" w:hAnsi="Times New Roman"/>
        </w:rPr>
        <w:t xml:space="preserve">jako Głównego Projektanta osobę </w:t>
      </w:r>
      <w:r w:rsidRPr="0054493D">
        <w:rPr>
          <w:rFonts w:ascii="Times New Roman" w:hAnsi="Times New Roman"/>
        </w:rPr>
        <w:t>wskazan</w:t>
      </w:r>
      <w:r w:rsidR="00F12E02" w:rsidRPr="0054493D">
        <w:rPr>
          <w:rFonts w:ascii="Times New Roman" w:hAnsi="Times New Roman"/>
        </w:rPr>
        <w:t>ą</w:t>
      </w:r>
      <w:r w:rsidRPr="0054493D">
        <w:rPr>
          <w:rFonts w:ascii="Times New Roman" w:hAnsi="Times New Roman"/>
        </w:rPr>
        <w:t xml:space="preserve"> w ofercie i wykazie osób złożonym w postępowaniu. Zmiana </w:t>
      </w:r>
      <w:r w:rsidR="00F12E02" w:rsidRPr="0054493D">
        <w:rPr>
          <w:rFonts w:ascii="Times New Roman" w:hAnsi="Times New Roman"/>
        </w:rPr>
        <w:t xml:space="preserve">osoby wskazanej </w:t>
      </w:r>
      <w:r w:rsidRPr="0054493D">
        <w:rPr>
          <w:rFonts w:ascii="Times New Roman" w:hAnsi="Times New Roman"/>
        </w:rPr>
        <w:t>wskazanych w ust. 1, w trakcie realizacji umowy, musi być uzasadniona przez Wykonawcę na piśmie i zaakceptowana przez Zamawiającego.</w:t>
      </w:r>
    </w:p>
    <w:p w14:paraId="178E331E" w14:textId="6157C559" w:rsidR="007539CD" w:rsidRPr="0054493D" w:rsidRDefault="00F12E02">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lastRenderedPageBreak/>
        <w:t xml:space="preserve">W przypadku takiej konieczności </w:t>
      </w:r>
      <w:r w:rsidR="007539CD" w:rsidRPr="0054493D">
        <w:rPr>
          <w:rFonts w:ascii="Times New Roman" w:hAnsi="Times New Roman"/>
        </w:rPr>
        <w:t xml:space="preserve">Wykonawca jest obowiązany z własnej inicjatywy zaproponować nowy skład </w:t>
      </w:r>
      <w:r w:rsidRPr="0054493D">
        <w:rPr>
          <w:rFonts w:ascii="Times New Roman" w:hAnsi="Times New Roman"/>
        </w:rPr>
        <w:t>P</w:t>
      </w:r>
      <w:r w:rsidR="007539CD" w:rsidRPr="0054493D">
        <w:rPr>
          <w:rFonts w:ascii="Times New Roman" w:hAnsi="Times New Roman"/>
        </w:rPr>
        <w:t>ersonelu</w:t>
      </w:r>
      <w:r w:rsidRPr="0054493D">
        <w:rPr>
          <w:rFonts w:ascii="Times New Roman" w:hAnsi="Times New Roman"/>
        </w:rPr>
        <w:t xml:space="preserve"> Wykonawcy</w:t>
      </w:r>
      <w:r w:rsidR="007539CD" w:rsidRPr="0054493D">
        <w:rPr>
          <w:rFonts w:ascii="Times New Roman" w:hAnsi="Times New Roman"/>
        </w:rPr>
        <w:t xml:space="preserve">. </w:t>
      </w:r>
    </w:p>
    <w:p w14:paraId="454BD6E5" w14:textId="77C25054"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zaakceptuje taką zmianę w terminie 5 dni od daty przedłożenia propozycji, wyłącznie wtedy, gdy kwalifikacje i doświadczenie wskazanych osób będą spełniały wymagania określone w SWZ oraz ofercie wykonawcy, a dokonana zmiana nie spowoduje wydłużenia terminu wykonania umowy. </w:t>
      </w:r>
    </w:p>
    <w:p w14:paraId="097FF699" w14:textId="69238BD9"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lub osoba upoważniona przez Zamawiającego może wystąpić z wnioskiem uzasadnionym na piśmie o zmianę którejkolwiek z osób </w:t>
      </w:r>
      <w:r w:rsidR="00F12E02" w:rsidRPr="0054493D">
        <w:rPr>
          <w:rFonts w:ascii="Times New Roman" w:hAnsi="Times New Roman"/>
        </w:rPr>
        <w:t>P</w:t>
      </w:r>
      <w:r w:rsidRPr="0054493D">
        <w:rPr>
          <w:rFonts w:ascii="Times New Roman" w:hAnsi="Times New Roman"/>
        </w:rPr>
        <w:t>ersonelu</w:t>
      </w:r>
      <w:r w:rsidR="00F12E02" w:rsidRPr="0054493D">
        <w:rPr>
          <w:rFonts w:ascii="Times New Roman" w:hAnsi="Times New Roman"/>
        </w:rPr>
        <w:t xml:space="preserve"> Wykonawcy</w:t>
      </w:r>
      <w:r w:rsidRPr="0054493D">
        <w:rPr>
          <w:rFonts w:ascii="Times New Roman" w:hAnsi="Times New Roman"/>
        </w:rPr>
        <w:t xml:space="preserve">, jeżeli osoba ta nie wywiązuje się ze swoich obowiązków wynikających z umowy. Obowiązkiem Wykonawcy jest wówczas zastąpienie tej osoby w ciągu </w:t>
      </w:r>
      <w:r w:rsidR="00F12E02" w:rsidRPr="0054493D">
        <w:rPr>
          <w:rFonts w:ascii="Times New Roman" w:hAnsi="Times New Roman"/>
        </w:rPr>
        <w:t>10</w:t>
      </w:r>
      <w:r w:rsidRPr="0054493D">
        <w:rPr>
          <w:rFonts w:ascii="Times New Roman" w:hAnsi="Times New Roman"/>
        </w:rPr>
        <w:t xml:space="preserve"> dni od daty doręczenia wniosku inną osobą spełniając</w:t>
      </w:r>
      <w:r w:rsidR="00F12E02" w:rsidRPr="0054493D">
        <w:rPr>
          <w:rFonts w:ascii="Times New Roman" w:hAnsi="Times New Roman"/>
        </w:rPr>
        <w:t>ą</w:t>
      </w:r>
      <w:r w:rsidRPr="0054493D">
        <w:rPr>
          <w:rFonts w:ascii="Times New Roman" w:hAnsi="Times New Roman"/>
        </w:rPr>
        <w:t xml:space="preserve"> wymagania zawarte w SWZ i niniejszej umowie.</w:t>
      </w:r>
    </w:p>
    <w:p w14:paraId="0D23F22C" w14:textId="3B21C759"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wyznacza do kontaktu z Wykonawcą po stronie Zamawiającego projektu Panią/Pana: ……………………………….., która to osoba jest upoważniona w imieniu Zamawiającego do nadzorowania realizacji Umowy oraz do bezpośrednich kontaktów z Wykonawcą. </w:t>
      </w:r>
    </w:p>
    <w:p w14:paraId="370E4A5E"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Zamawiający zastrzega sobie prawo zmiany osoby wskazanej w ust. 6 w drodze pisemnego zawiadomienia. O dokonaniu zmiany Zamawiający powiadomi Wykonawcę na 3 dni przed dokonaniem zmiany. Zmiana ta nie wymaga aneksu do umowy.</w:t>
      </w:r>
    </w:p>
    <w:p w14:paraId="3A47BD75"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Wykonawca wyznacza osobę: …………………………., która jest upoważniona w imieniu Wykonawcy do nadzorowania realizacji Umowy oraz do bezpośrednich kontaktów z Zamawiającym</w:t>
      </w:r>
    </w:p>
    <w:p w14:paraId="6D3C0C04"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Wszelkie informacje, oświadczenia, wezwania,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14:paraId="33A5DF7A" w14:textId="77777777" w:rsidR="007539CD" w:rsidRPr="0054493D"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54493D">
        <w:rPr>
          <w:rFonts w:ascii="Times New Roman" w:hAnsi="Times New Roman"/>
        </w:rPr>
        <w:t>dla Zamawiającego:</w:t>
      </w:r>
    </w:p>
    <w:p w14:paraId="7D7B260E" w14:textId="19C8FA70" w:rsidR="007539CD" w:rsidRPr="0054493D"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54493D">
        <w:rPr>
          <w:rFonts w:ascii="Times New Roman" w:hAnsi="Times New Roman"/>
        </w:rPr>
        <w:t>e-</w:t>
      </w:r>
      <w:r w:rsidR="007539CD" w:rsidRPr="0054493D">
        <w:rPr>
          <w:rFonts w:ascii="Times New Roman" w:hAnsi="Times New Roman"/>
        </w:rPr>
        <w:t>mail: ………………….</w:t>
      </w:r>
    </w:p>
    <w:p w14:paraId="786FE603" w14:textId="77777777" w:rsidR="007539CD" w:rsidRPr="0054493D"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54493D">
        <w:rPr>
          <w:rFonts w:ascii="Times New Roman" w:hAnsi="Times New Roman"/>
        </w:rPr>
        <w:t>dla Wykonawcy:</w:t>
      </w:r>
    </w:p>
    <w:p w14:paraId="77D7F5E6" w14:textId="5E225F7D" w:rsidR="007539CD" w:rsidRPr="0054493D"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54493D">
        <w:rPr>
          <w:rFonts w:ascii="Times New Roman" w:hAnsi="Times New Roman"/>
        </w:rPr>
        <w:t>e-</w:t>
      </w:r>
      <w:r w:rsidR="007539CD" w:rsidRPr="0054493D">
        <w:rPr>
          <w:rFonts w:ascii="Times New Roman" w:hAnsi="Times New Roman"/>
        </w:rPr>
        <w:t>mail: ………………….</w:t>
      </w:r>
    </w:p>
    <w:p w14:paraId="0444E46E"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 5</w:t>
      </w:r>
    </w:p>
    <w:p w14:paraId="61FC042F"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Nadzór Autorski</w:t>
      </w:r>
    </w:p>
    <w:p w14:paraId="1C397012" w14:textId="38717903"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Wykonawca zapewni sprawowanie </w:t>
      </w:r>
      <w:r w:rsidRPr="0054493D">
        <w:rPr>
          <w:rFonts w:ascii="Times New Roman" w:hAnsi="Times New Roman"/>
          <w:bCs/>
        </w:rPr>
        <w:t>Nadzoru Autorskiego</w:t>
      </w:r>
      <w:r w:rsidRPr="0054493D">
        <w:rPr>
          <w:rFonts w:ascii="Times New Roman" w:hAnsi="Times New Roman"/>
        </w:rPr>
        <w:t>, w rozumieniu art. 20 ustawy z dnia 7 lipca 1994 roku Prawo Budowlane (</w:t>
      </w:r>
      <w:r w:rsidR="00005C1E" w:rsidRPr="0054493D">
        <w:rPr>
          <w:rFonts w:ascii="Times New Roman" w:hAnsi="Times New Roman"/>
        </w:rPr>
        <w:t>t.</w:t>
      </w:r>
      <w:r w:rsidR="00AF5E88" w:rsidRPr="0054493D">
        <w:rPr>
          <w:rFonts w:ascii="Times New Roman" w:hAnsi="Times New Roman"/>
        </w:rPr>
        <w:t xml:space="preserve"> </w:t>
      </w:r>
      <w:r w:rsidR="00005C1E" w:rsidRPr="0054493D">
        <w:rPr>
          <w:rFonts w:ascii="Times New Roman" w:hAnsi="Times New Roman"/>
        </w:rPr>
        <w:t xml:space="preserve">j </w:t>
      </w:r>
      <w:r w:rsidRPr="0054493D">
        <w:rPr>
          <w:rFonts w:ascii="Times New Roman" w:hAnsi="Times New Roman"/>
        </w:rPr>
        <w:t>Dz. U. z 202</w:t>
      </w:r>
      <w:r w:rsidR="00AF5E88" w:rsidRPr="0054493D">
        <w:rPr>
          <w:rFonts w:ascii="Times New Roman" w:hAnsi="Times New Roman"/>
        </w:rPr>
        <w:t>3</w:t>
      </w:r>
      <w:r w:rsidRPr="0054493D">
        <w:rPr>
          <w:rFonts w:ascii="Times New Roman" w:hAnsi="Times New Roman"/>
        </w:rPr>
        <w:t xml:space="preserve"> r., poz. </w:t>
      </w:r>
      <w:r w:rsidR="00AF5E88" w:rsidRPr="0054493D">
        <w:rPr>
          <w:rFonts w:ascii="Times New Roman" w:hAnsi="Times New Roman"/>
        </w:rPr>
        <w:t>682</w:t>
      </w:r>
      <w:r w:rsidR="00F12E02" w:rsidRPr="0054493D">
        <w:rPr>
          <w:rFonts w:ascii="Times New Roman" w:hAnsi="Times New Roman"/>
        </w:rPr>
        <w:t xml:space="preserve"> </w:t>
      </w:r>
      <w:r w:rsidRPr="0054493D">
        <w:rPr>
          <w:rFonts w:ascii="Times New Roman" w:hAnsi="Times New Roman"/>
        </w:rPr>
        <w:t xml:space="preserve">z </w:t>
      </w:r>
      <w:proofErr w:type="spellStart"/>
      <w:r w:rsidRPr="0054493D">
        <w:rPr>
          <w:rFonts w:ascii="Times New Roman" w:hAnsi="Times New Roman"/>
        </w:rPr>
        <w:t>późn</w:t>
      </w:r>
      <w:proofErr w:type="spellEnd"/>
      <w:r w:rsidRPr="0054493D">
        <w:rPr>
          <w:rFonts w:ascii="Times New Roman" w:hAnsi="Times New Roman"/>
        </w:rPr>
        <w:t xml:space="preserve">. zm.) przez </w:t>
      </w:r>
      <w:r w:rsidR="00F12E02" w:rsidRPr="0054493D">
        <w:rPr>
          <w:rFonts w:ascii="Times New Roman" w:hAnsi="Times New Roman"/>
        </w:rPr>
        <w:t xml:space="preserve">Głównego </w:t>
      </w:r>
      <w:r w:rsidRPr="0054493D">
        <w:rPr>
          <w:rFonts w:ascii="Times New Roman" w:hAnsi="Times New Roman"/>
        </w:rPr>
        <w:t>Projektant</w:t>
      </w:r>
      <w:r w:rsidR="009B12BC" w:rsidRPr="0054493D">
        <w:rPr>
          <w:rFonts w:ascii="Times New Roman" w:hAnsi="Times New Roman"/>
        </w:rPr>
        <w:t>a</w:t>
      </w:r>
      <w:r w:rsidRPr="0054493D">
        <w:rPr>
          <w:rFonts w:ascii="Times New Roman" w:hAnsi="Times New Roman"/>
        </w:rPr>
        <w:t>, o który</w:t>
      </w:r>
      <w:r w:rsidR="009B12BC" w:rsidRPr="0054493D">
        <w:rPr>
          <w:rFonts w:ascii="Times New Roman" w:hAnsi="Times New Roman"/>
        </w:rPr>
        <w:t>m</w:t>
      </w:r>
      <w:r w:rsidRPr="0054493D">
        <w:rPr>
          <w:rFonts w:ascii="Times New Roman" w:hAnsi="Times New Roman"/>
        </w:rPr>
        <w:t xml:space="preserve"> mowa w </w:t>
      </w:r>
      <w:r w:rsidRPr="0054493D">
        <w:rPr>
          <w:rFonts w:ascii="Times New Roman" w:hAnsi="Times New Roman"/>
          <w:bCs/>
        </w:rPr>
        <w:t>§</w:t>
      </w:r>
      <w:r w:rsidRPr="0054493D">
        <w:rPr>
          <w:rFonts w:ascii="Times New Roman" w:hAnsi="Times New Roman"/>
        </w:rPr>
        <w:t xml:space="preserve"> 4 ust. 1.</w:t>
      </w:r>
    </w:p>
    <w:p w14:paraId="628D12B7" w14:textId="22558E5A"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Nadzór Autorski wykonywany będzie </w:t>
      </w:r>
      <w:r w:rsidR="00F12E02" w:rsidRPr="0054493D">
        <w:rPr>
          <w:rFonts w:ascii="Times New Roman" w:hAnsi="Times New Roman"/>
        </w:rPr>
        <w:t xml:space="preserve">także </w:t>
      </w:r>
      <w:r w:rsidRPr="0054493D">
        <w:rPr>
          <w:rFonts w:ascii="Times New Roman" w:hAnsi="Times New Roman"/>
        </w:rPr>
        <w:t xml:space="preserve">przez wszystkich autorów projektu (łącznie z projektantami branżowymi), którzy są współautorami dokumentacji, będącej przedmiotem Umowy. Odstępstwo od tej zasady wymaga uzyskania pisemnej zgody Zamawiającego. </w:t>
      </w:r>
    </w:p>
    <w:p w14:paraId="5913EED0" w14:textId="5D7F344C"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ramach Nadzoru Autorskiego, </w:t>
      </w:r>
      <w:r w:rsidR="00F12E02" w:rsidRPr="0054493D">
        <w:rPr>
          <w:rFonts w:ascii="Times New Roman" w:hAnsi="Times New Roman"/>
        </w:rPr>
        <w:t xml:space="preserve">Główny </w:t>
      </w:r>
      <w:r w:rsidRPr="0054493D">
        <w:rPr>
          <w:rFonts w:ascii="Times New Roman" w:hAnsi="Times New Roman"/>
        </w:rPr>
        <w:t>Projektant jest zobowiązany - od momentu wprowadzenia Wykonawcy robót budowlanych na teren budowy do:</w:t>
      </w:r>
    </w:p>
    <w:p w14:paraId="6CBD96D3"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Nadzorowania w trakcie realizacji robót zgodności rozwiązań technicznych, materiałowych i użytkowych z dokumentacją projektową;</w:t>
      </w:r>
    </w:p>
    <w:p w14:paraId="405000C2" w14:textId="78834774"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lastRenderedPageBreak/>
        <w:t xml:space="preserve">Uszczegóławiania, w miarę potrzeb, dokumentacji projektowej oraz wyjaśniania wątpliwości dotyczących projektu i zawartych w nim rozwiązań powstałych w toku realizacji w czasie </w:t>
      </w:r>
      <w:r w:rsidR="0058617A" w:rsidRPr="0054493D">
        <w:rPr>
          <w:rFonts w:ascii="Times New Roman" w:hAnsi="Times New Roman"/>
          <w:b/>
          <w:bCs/>
        </w:rPr>
        <w:t xml:space="preserve">5 </w:t>
      </w:r>
      <w:r w:rsidRPr="0054493D">
        <w:rPr>
          <w:rFonts w:ascii="Times New Roman" w:hAnsi="Times New Roman"/>
          <w:b/>
          <w:bCs/>
        </w:rPr>
        <w:t>dni</w:t>
      </w:r>
      <w:r w:rsidRPr="0054493D">
        <w:rPr>
          <w:rFonts w:ascii="Times New Roman" w:hAnsi="Times New Roman"/>
        </w:rPr>
        <w:t xml:space="preserve"> od </w:t>
      </w:r>
      <w:r w:rsidR="00F12E02" w:rsidRPr="0054493D">
        <w:rPr>
          <w:rFonts w:ascii="Times New Roman" w:hAnsi="Times New Roman"/>
        </w:rPr>
        <w:t xml:space="preserve">dnia </w:t>
      </w:r>
      <w:r w:rsidRPr="0054493D">
        <w:rPr>
          <w:rFonts w:ascii="Times New Roman" w:hAnsi="Times New Roman"/>
        </w:rPr>
        <w:t>zgłoszenia potrzeby;</w:t>
      </w:r>
    </w:p>
    <w:p w14:paraId="5839DFBA"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Uzgadniania z Zamawiającym i Wykonawcą robót możliwości wprowadzenia rozwiązań zamiennych (w odniesieniu do materiałów i konstrukcji oraz rozwiązań technicznych i technologicznych) w stosunku do przewidzianych w dokumentacji projektowej;</w:t>
      </w:r>
    </w:p>
    <w:p w14:paraId="3F48C6D3" w14:textId="53AF8CEB"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Kontrolowania zakresu wprowadzanych zmian;</w:t>
      </w:r>
    </w:p>
    <w:p w14:paraId="660067D7"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komisjach i naradach technicznych na żądanie Zamawiającego;</w:t>
      </w:r>
    </w:p>
    <w:p w14:paraId="389C7F1E"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odbiorach;</w:t>
      </w:r>
    </w:p>
    <w:p w14:paraId="66C57DD5"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kontrolach przeprowadzanych przez organy administracji państwowej, nadzoru budowlanego i inne oraz współdziałanie z Zamawiającym w czynnościach związanych z uzyskaniem decyzji o pozwoleniu na użytkowanie w zakresie niezbędnym do wprowadzenia ewentualnych zmian w dokumentacji projektowej żądanych przez wyżej wymienione organy;</w:t>
      </w:r>
    </w:p>
    <w:p w14:paraId="41794FB6"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Uzgadniania dokumentacji warsztatowych i montażowych;</w:t>
      </w:r>
    </w:p>
    <w:p w14:paraId="65F3D234" w14:textId="6320C7EA"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Wykonania i uzgadniania indywidualnej dokumentacji technicznej, o której mowa w art. 10 ust. 1 ustawy z dnia 16 kwietnia 2004 r. o wyrobach budowlanych (</w:t>
      </w:r>
      <w:proofErr w:type="spellStart"/>
      <w:r w:rsidR="00005C1E" w:rsidRPr="0054493D">
        <w:rPr>
          <w:rFonts w:ascii="Times New Roman" w:hAnsi="Times New Roman"/>
        </w:rPr>
        <w:t>t.j</w:t>
      </w:r>
      <w:proofErr w:type="spellEnd"/>
      <w:r w:rsidR="00005C1E" w:rsidRPr="0054493D">
        <w:rPr>
          <w:rFonts w:ascii="Times New Roman" w:hAnsi="Times New Roman"/>
        </w:rPr>
        <w:t xml:space="preserve">. </w:t>
      </w:r>
      <w:r w:rsidRPr="0054493D">
        <w:rPr>
          <w:rFonts w:ascii="Times New Roman" w:hAnsi="Times New Roman"/>
        </w:rPr>
        <w:t>Dz. U. z 2021 poz. 1213);</w:t>
      </w:r>
    </w:p>
    <w:p w14:paraId="55D413F8"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Wykonywania opracowań zamiennych, uzupełnień oraz aktualizacji rysunków niezbędnych do prawidłowego przebiegu realizacji inwestycji;</w:t>
      </w:r>
    </w:p>
    <w:p w14:paraId="440EED55"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Akceptowanie w uzgodnieniu z Zamawiającym materiałów oraz technologii wykonania robót budowlanych, z wyjątkiem przypadków wynikających z treści dokumentacji projektowej, opracowanie wytycznych do harmonogramów realizacji robót budowlanych, opiniowanie harmonogramów realizacji robót budowlanych, opiniowanie wycen i kosztów.</w:t>
      </w:r>
    </w:p>
    <w:p w14:paraId="0BB3A05C"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 xml:space="preserve">Udział w rozruchu urządzeń, instalacji i systemów w wymaganym zakresie, na żądanie Zamawiającego. </w:t>
      </w:r>
    </w:p>
    <w:p w14:paraId="051BB208" w14:textId="1261A1DC"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Inn</w:t>
      </w:r>
      <w:r w:rsidR="008B4B22" w:rsidRPr="0054493D">
        <w:rPr>
          <w:rFonts w:ascii="Times New Roman" w:hAnsi="Times New Roman"/>
        </w:rPr>
        <w:t>ych</w:t>
      </w:r>
      <w:r w:rsidRPr="0054493D">
        <w:rPr>
          <w:rFonts w:ascii="Times New Roman" w:hAnsi="Times New Roman"/>
        </w:rPr>
        <w:t xml:space="preserve"> czynności uzgodnion</w:t>
      </w:r>
      <w:r w:rsidR="008B4B22" w:rsidRPr="0054493D">
        <w:rPr>
          <w:rFonts w:ascii="Times New Roman" w:hAnsi="Times New Roman"/>
        </w:rPr>
        <w:t>ych</w:t>
      </w:r>
      <w:r w:rsidRPr="0054493D">
        <w:rPr>
          <w:rFonts w:ascii="Times New Roman" w:hAnsi="Times New Roman"/>
        </w:rPr>
        <w:t xml:space="preserve"> z Zamawiającym</w:t>
      </w:r>
      <w:r w:rsidR="008B4B22" w:rsidRPr="0054493D">
        <w:rPr>
          <w:rFonts w:ascii="Times New Roman" w:hAnsi="Times New Roman"/>
        </w:rPr>
        <w:t xml:space="preserve"> wpisujących się w zakres obowiązków wskazanych w art. 20 i 21 ustawy Prawo budowlane</w:t>
      </w:r>
      <w:r w:rsidRPr="0054493D">
        <w:rPr>
          <w:rFonts w:ascii="Times New Roman" w:hAnsi="Times New Roman"/>
        </w:rPr>
        <w:t>.</w:t>
      </w:r>
    </w:p>
    <w:p w14:paraId="128990C2" w14:textId="3D7B2EB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Nadzór autorski realizowany będzie zarówno w formie uzgodnień dokonywanych na odległość i dokumentowanych w formie opinii, stanowisk lub ekspertyz przekazywanych środkami komunikacji elektronicznej lub pisemnie, jak i wizyt na miejscu realizacji robót. Podstawę podjęcia czynności </w:t>
      </w:r>
      <w:r w:rsidRPr="0054493D">
        <w:rPr>
          <w:rFonts w:ascii="Times New Roman" w:hAnsi="Times New Roman"/>
          <w:bCs/>
        </w:rPr>
        <w:t>Nadzoru Autorskiego</w:t>
      </w:r>
      <w:r w:rsidRPr="0054493D">
        <w:rPr>
          <w:rFonts w:ascii="Times New Roman" w:hAnsi="Times New Roman"/>
        </w:rPr>
        <w:t xml:space="preserve"> przez Wykonawcę stanowi każdorazowe zawiadomienie przekazane przez Zamawiającego. W przypadku konieczności odbycia wizyty w miejscu realizacji robót zawiadomienie, o którym mowa w zdaniu poprzedzającym zostanie przekazane przez Zamawiającego w terminie nie krótszym niż </w:t>
      </w:r>
      <w:r w:rsidR="008B4B22" w:rsidRPr="0054493D">
        <w:rPr>
          <w:rFonts w:ascii="Times New Roman" w:hAnsi="Times New Roman"/>
          <w:highlight w:val="yellow"/>
        </w:rPr>
        <w:t>…</w:t>
      </w:r>
      <w:r w:rsidRPr="0054493D">
        <w:rPr>
          <w:rFonts w:ascii="Times New Roman" w:hAnsi="Times New Roman"/>
        </w:rPr>
        <w:t xml:space="preserve"> dni robocze przed wyznaczoną datą wizyty. Strony dopuszczają przekazywanie zlecenia pocztą elektroniczną.</w:t>
      </w:r>
    </w:p>
    <w:p w14:paraId="428330A0"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przypadku konieczności wykonania opracowań zamiennych i uzupełniających na skutek ujawnionych w trakcie realizacji robót budowlanych nieprawidłowości </w:t>
      </w:r>
      <w:r w:rsidRPr="0054493D">
        <w:rPr>
          <w:rFonts w:ascii="Times New Roman" w:hAnsi="Times New Roman"/>
        </w:rPr>
        <w:lastRenderedPageBreak/>
        <w:t>dokumentacji wynikających z wykonania ich niezgodnie z umową lub zasadami wiedzy technicznej, Wykonawca zobowiązuje się do ich usunięcia na swój koszt.</w:t>
      </w:r>
    </w:p>
    <w:p w14:paraId="3DED5546"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 przypadku niedostarczenia opracowań wymienionych w ust. 5 w wyznaczonym przez Zamawiającego terminie, Zamawiający zastrzega sobie prawo zlecenia ich wykonania osobie trzeciej na koszt i ryzyko Wykonawcy.</w:t>
      </w:r>
    </w:p>
    <w:p w14:paraId="54ED2E87"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 przypadku konieczności wykonania opracowań zamiennych i uzupełniających spowodowanych koniecznością skorygowania dokumentacji na skutek okoliczności nie leżących po stronie Wykonawcy, innych niż określone w ust. 5, Wykonawca zobowiązuje się do ich opracowania na koszt Zamawiającego. Zamawiający zastrzega sobie również prawo zlecenia ich wykonania innemu projektantowi.</w:t>
      </w:r>
    </w:p>
    <w:p w14:paraId="2A1ED18D"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przypadku stwierdzenia wadliwego wykonywania Nadzoru Autorskiego, Zamawiający wyznaczy Wykonawcy termin na usunięcie wad, nie krótszy jednak niż 7 dni. </w:t>
      </w:r>
    </w:p>
    <w:p w14:paraId="61C6A48C" w14:textId="5F6E74B0" w:rsidR="00D53029"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Wprowadzenie jakichkolwiek zmian w dokumentacji projektowej opracowanych w ramach Nadzoru Autorskiego, a wnioskowanych przez Wykonawcę i/lub Wykonawcę robót, wymagają wzajemnych uzgodnień oraz potwierdzenia przez Zamawiającego.</w:t>
      </w:r>
    </w:p>
    <w:p w14:paraId="7574DE03" w14:textId="77C85D93" w:rsidR="00711602" w:rsidRPr="0054493D" w:rsidRDefault="00711602" w:rsidP="00594CF0">
      <w:pPr>
        <w:pStyle w:val="Standard"/>
        <w:tabs>
          <w:tab w:val="left" w:pos="0"/>
        </w:tabs>
        <w:spacing w:line="276" w:lineRule="auto"/>
        <w:jc w:val="center"/>
        <w:rPr>
          <w:rFonts w:cs="Times New Roman"/>
          <w:b/>
        </w:rPr>
      </w:pPr>
      <w:r w:rsidRPr="0054493D">
        <w:rPr>
          <w:rFonts w:cs="Times New Roman"/>
          <w:b/>
        </w:rPr>
        <w:t>§ 6</w:t>
      </w:r>
    </w:p>
    <w:p w14:paraId="052F6414"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Termin realizacji umowy</w:t>
      </w:r>
    </w:p>
    <w:p w14:paraId="5FACB802" w14:textId="77777777" w:rsidR="00AF5E88" w:rsidRPr="0054493D" w:rsidRDefault="00E01EFC">
      <w:pPr>
        <w:pStyle w:val="Standard"/>
        <w:numPr>
          <w:ilvl w:val="0"/>
          <w:numId w:val="10"/>
        </w:numPr>
        <w:tabs>
          <w:tab w:val="left" w:pos="852"/>
        </w:tabs>
        <w:spacing w:line="276" w:lineRule="auto"/>
        <w:ind w:left="426" w:hanging="426"/>
        <w:jc w:val="both"/>
        <w:rPr>
          <w:rStyle w:val="Domylnaczcionkaakapitu1"/>
          <w:rFonts w:eastAsia="Cambria" w:cs="Times New Roman"/>
          <w:b/>
          <w:bCs/>
        </w:rPr>
      </w:pPr>
      <w:r w:rsidRPr="0054493D">
        <w:rPr>
          <w:rStyle w:val="Domylnaczcionkaakapitu1"/>
          <w:rFonts w:cs="Times New Roman"/>
        </w:rPr>
        <w:t xml:space="preserve">Przedmiot zamówienia określony w § 1 niniejszej umowy zostanie wykonany w </w:t>
      </w:r>
      <w:r w:rsidR="00AF5E88" w:rsidRPr="0054493D">
        <w:rPr>
          <w:rStyle w:val="Domylnaczcionkaakapitu1"/>
          <w:rFonts w:cs="Times New Roman"/>
        </w:rPr>
        <w:t>następujących terminach:</w:t>
      </w:r>
    </w:p>
    <w:p w14:paraId="77BF588F" w14:textId="597CACB0" w:rsidR="008B4B22" w:rsidRPr="0054493D"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54493D">
        <w:rPr>
          <w:rFonts w:ascii="Times New Roman" w:hAnsi="Times New Roman"/>
          <w:b/>
          <w:bCs/>
        </w:rPr>
        <w:t>Etap 1:</w:t>
      </w:r>
      <w:r w:rsidRPr="0054493D">
        <w:rPr>
          <w:rFonts w:ascii="Times New Roman" w:hAnsi="Times New Roman"/>
        </w:rPr>
        <w:t xml:space="preserve"> obejmuje opracowanie </w:t>
      </w:r>
      <w:r w:rsidR="008B4B22" w:rsidRPr="0054493D">
        <w:rPr>
          <w:rFonts w:ascii="Times New Roman" w:hAnsi="Times New Roman"/>
        </w:rPr>
        <w:t>k</w:t>
      </w:r>
      <w:r w:rsidRPr="0054493D">
        <w:rPr>
          <w:rFonts w:ascii="Times New Roman" w:hAnsi="Times New Roman"/>
        </w:rPr>
        <w:t xml:space="preserve">oncepcji </w:t>
      </w:r>
      <w:r w:rsidR="008B4B22" w:rsidRPr="0054493D">
        <w:rPr>
          <w:rFonts w:ascii="Times New Roman" w:hAnsi="Times New Roman"/>
        </w:rPr>
        <w:t>p</w:t>
      </w:r>
      <w:r w:rsidRPr="0054493D">
        <w:rPr>
          <w:rFonts w:ascii="Times New Roman" w:hAnsi="Times New Roman"/>
        </w:rPr>
        <w:t xml:space="preserve">rojektowej planowanej inwestycji </w:t>
      </w:r>
      <w:r w:rsidRPr="0054493D">
        <w:rPr>
          <w:rFonts w:ascii="Times New Roman" w:hAnsi="Times New Roman"/>
        </w:rPr>
        <w:br/>
      </w:r>
      <w:r w:rsidRPr="0054493D">
        <w:rPr>
          <w:rFonts w:ascii="Times New Roman" w:hAnsi="Times New Roman"/>
          <w:bCs/>
        </w:rPr>
        <w:t xml:space="preserve">– w terminie </w:t>
      </w:r>
      <w:r w:rsidR="006D483F" w:rsidRPr="0054493D">
        <w:rPr>
          <w:rFonts w:ascii="Times New Roman" w:eastAsia="Cambria" w:hAnsi="Times New Roman"/>
          <w:b/>
          <w:bCs/>
        </w:rPr>
        <w:t xml:space="preserve">1 </w:t>
      </w:r>
      <w:r w:rsidRPr="0054493D">
        <w:rPr>
          <w:rFonts w:ascii="Times New Roman" w:eastAsia="Cambria" w:hAnsi="Times New Roman"/>
          <w:b/>
          <w:bCs/>
        </w:rPr>
        <w:t>miesięcy od dnia podpisania umowy,</w:t>
      </w:r>
    </w:p>
    <w:p w14:paraId="63A125CA" w14:textId="4A1737AA" w:rsidR="008B4B22" w:rsidRPr="0054493D"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54493D">
        <w:rPr>
          <w:rFonts w:ascii="Times New Roman" w:hAnsi="Times New Roman"/>
          <w:b/>
          <w:bCs/>
        </w:rPr>
        <w:t xml:space="preserve">Etap 2: </w:t>
      </w:r>
      <w:r w:rsidR="008B4B22" w:rsidRPr="0054493D">
        <w:rPr>
          <w:rFonts w:ascii="Times New Roman" w:hAnsi="Times New Roman"/>
          <w:bCs/>
        </w:rPr>
        <w:t xml:space="preserve">obejmuje wykonanie wszystkich wskazanych w opisie przedmiotu zamówienia dokumentów i opracowań niezbędnych do wykonania robót w szczególności kompletnej dokumentacji projektowej oraz uzyskanie w imieniu Zamawiającego wszystkich wskazanych w opisie przedmiotu zamówienia dokumentów, pozwoleń, uzgodnień i decyzji niezbędnych do wykonania robót </w:t>
      </w:r>
    </w:p>
    <w:p w14:paraId="07C675C8" w14:textId="2CC1BC12" w:rsidR="008B4B22" w:rsidRPr="0054493D" w:rsidRDefault="008B4B22" w:rsidP="008B4B22">
      <w:pPr>
        <w:pStyle w:val="Akapitzlist"/>
        <w:spacing w:before="20" w:after="40" w:line="276" w:lineRule="auto"/>
        <w:ind w:left="851"/>
        <w:jc w:val="both"/>
        <w:rPr>
          <w:rFonts w:ascii="Times New Roman" w:hAnsi="Times New Roman"/>
        </w:rPr>
      </w:pPr>
      <w:r w:rsidRPr="0054493D">
        <w:rPr>
          <w:rFonts w:ascii="Times New Roman" w:hAnsi="Times New Roman"/>
          <w:bCs/>
        </w:rPr>
        <w:t xml:space="preserve">– w terminie </w:t>
      </w:r>
      <w:r w:rsidR="006D483F" w:rsidRPr="0054493D">
        <w:rPr>
          <w:rFonts w:ascii="Times New Roman" w:eastAsia="Cambria" w:hAnsi="Times New Roman"/>
          <w:b/>
          <w:bCs/>
        </w:rPr>
        <w:t xml:space="preserve"> 1</w:t>
      </w:r>
      <w:r w:rsidR="006D6050">
        <w:rPr>
          <w:rFonts w:ascii="Times New Roman" w:eastAsia="Cambria" w:hAnsi="Times New Roman"/>
          <w:b/>
          <w:bCs/>
        </w:rPr>
        <w:t>0</w:t>
      </w:r>
      <w:r w:rsidR="006D483F" w:rsidRPr="0054493D">
        <w:rPr>
          <w:rFonts w:ascii="Times New Roman" w:eastAsia="Cambria" w:hAnsi="Times New Roman"/>
          <w:b/>
          <w:bCs/>
        </w:rPr>
        <w:t xml:space="preserve"> </w:t>
      </w:r>
      <w:r w:rsidRPr="0054493D">
        <w:rPr>
          <w:rFonts w:ascii="Times New Roman" w:eastAsia="Cambria" w:hAnsi="Times New Roman"/>
          <w:b/>
          <w:bCs/>
        </w:rPr>
        <w:t>miesięcy od dnia podpisania umowy.</w:t>
      </w:r>
    </w:p>
    <w:p w14:paraId="3F8E2EE6" w14:textId="449F11CA" w:rsidR="00AF5E88" w:rsidRPr="0054493D" w:rsidRDefault="001F76D3">
      <w:pPr>
        <w:pStyle w:val="Standard"/>
        <w:widowControl/>
        <w:numPr>
          <w:ilvl w:val="0"/>
          <w:numId w:val="10"/>
        </w:numPr>
        <w:tabs>
          <w:tab w:val="left" w:pos="852"/>
        </w:tabs>
        <w:suppressAutoHyphens w:val="0"/>
        <w:spacing w:line="276" w:lineRule="auto"/>
        <w:ind w:left="426" w:hanging="426"/>
        <w:jc w:val="both"/>
        <w:textAlignment w:val="auto"/>
        <w:rPr>
          <w:rStyle w:val="Domylnaczcionkaakapitu1"/>
          <w:rFonts w:cs="Times New Roman"/>
        </w:rPr>
      </w:pPr>
      <w:r w:rsidRPr="0054493D">
        <w:rPr>
          <w:rFonts w:cs="Times New Roman"/>
          <w:bCs/>
        </w:rPr>
        <w:t xml:space="preserve">Za </w:t>
      </w:r>
      <w:r w:rsidR="008B4B22" w:rsidRPr="0054493D">
        <w:rPr>
          <w:rFonts w:cs="Times New Roman"/>
          <w:bCs/>
        </w:rPr>
        <w:t xml:space="preserve">moment </w:t>
      </w:r>
      <w:r w:rsidRPr="0054493D">
        <w:rPr>
          <w:rFonts w:cs="Times New Roman"/>
          <w:bCs/>
        </w:rPr>
        <w:t>wykonani</w:t>
      </w:r>
      <w:r w:rsidR="008B4B22" w:rsidRPr="0054493D">
        <w:rPr>
          <w:rFonts w:cs="Times New Roman"/>
          <w:bCs/>
        </w:rPr>
        <w:t>a</w:t>
      </w:r>
      <w:r w:rsidRPr="0054493D">
        <w:rPr>
          <w:rFonts w:cs="Times New Roman"/>
          <w:bCs/>
        </w:rPr>
        <w:t xml:space="preserve"> </w:t>
      </w:r>
      <w:r w:rsidR="00AF5E88" w:rsidRPr="0054493D">
        <w:rPr>
          <w:rFonts w:cs="Times New Roman"/>
          <w:bCs/>
        </w:rPr>
        <w:t>Etapu 1</w:t>
      </w:r>
      <w:r w:rsidR="008B4B22" w:rsidRPr="0054493D">
        <w:rPr>
          <w:rFonts w:cs="Times New Roman"/>
          <w:bCs/>
        </w:rPr>
        <w:t xml:space="preserve"> </w:t>
      </w:r>
      <w:r w:rsidRPr="0054493D">
        <w:rPr>
          <w:rFonts w:cs="Times New Roman"/>
          <w:bCs/>
        </w:rPr>
        <w:t xml:space="preserve">uznaje się termin zgłoszenia gotowości do odbioru wraz z przekazaniem Zamawiającemu </w:t>
      </w:r>
      <w:r w:rsidR="00AF5E88" w:rsidRPr="0054493D">
        <w:rPr>
          <w:rFonts w:cs="Times New Roman"/>
          <w:bCs/>
        </w:rPr>
        <w:t>opracowanej koncepcji projektowej planowanej inwestycji</w:t>
      </w:r>
      <w:r w:rsidR="008B4B22" w:rsidRPr="0054493D">
        <w:rPr>
          <w:rFonts w:cs="Times New Roman"/>
          <w:bCs/>
        </w:rPr>
        <w:t xml:space="preserve"> pod warunkiem jej odbioru</w:t>
      </w:r>
      <w:r w:rsidR="00AF5E88" w:rsidRPr="0054493D">
        <w:rPr>
          <w:rFonts w:cs="Times New Roman"/>
          <w:bCs/>
        </w:rPr>
        <w:t>.</w:t>
      </w:r>
      <w:r w:rsidR="00AF5E88" w:rsidRPr="0054493D">
        <w:rPr>
          <w:rStyle w:val="Domylnaczcionkaakapitu1"/>
          <w:rFonts w:cs="Times New Roman"/>
        </w:rPr>
        <w:t xml:space="preserve"> </w:t>
      </w:r>
      <w:r w:rsidR="00AF5E88" w:rsidRPr="0054493D">
        <w:rPr>
          <w:rFonts w:cs="Times New Roman"/>
          <w:bCs/>
        </w:rPr>
        <w:t xml:space="preserve">Za termin wykonania </w:t>
      </w:r>
      <w:r w:rsidR="0018602A" w:rsidRPr="0054493D">
        <w:rPr>
          <w:rFonts w:cs="Times New Roman"/>
          <w:bCs/>
        </w:rPr>
        <w:t xml:space="preserve">Etapu 2 </w:t>
      </w:r>
      <w:r w:rsidR="00AF5E88" w:rsidRPr="0054493D">
        <w:rPr>
          <w:rFonts w:cs="Times New Roman"/>
          <w:bCs/>
        </w:rPr>
        <w:t>uznaje się termin przekazani</w:t>
      </w:r>
      <w:r w:rsidR="008B4B22" w:rsidRPr="0054493D">
        <w:rPr>
          <w:rFonts w:cs="Times New Roman"/>
          <w:bCs/>
        </w:rPr>
        <w:t>a</w:t>
      </w:r>
      <w:r w:rsidR="00AF5E88" w:rsidRPr="0054493D">
        <w:rPr>
          <w:rFonts w:cs="Times New Roman"/>
          <w:bCs/>
        </w:rPr>
        <w:t xml:space="preserve"> Zamawiającemu kompletu wymaganej </w:t>
      </w:r>
      <w:r w:rsidR="008B4B22" w:rsidRPr="0054493D">
        <w:rPr>
          <w:rFonts w:cs="Times New Roman"/>
          <w:bCs/>
        </w:rPr>
        <w:t>D</w:t>
      </w:r>
      <w:r w:rsidR="00AF5E88" w:rsidRPr="0054493D">
        <w:rPr>
          <w:rFonts w:cs="Times New Roman"/>
          <w:bCs/>
        </w:rPr>
        <w:t xml:space="preserve">okumentacji </w:t>
      </w:r>
      <w:r w:rsidR="008B4B22" w:rsidRPr="0054493D">
        <w:rPr>
          <w:rFonts w:cs="Times New Roman"/>
          <w:bCs/>
        </w:rPr>
        <w:t>P</w:t>
      </w:r>
      <w:r w:rsidR="00AF5E88" w:rsidRPr="0054493D">
        <w:rPr>
          <w:rFonts w:cs="Times New Roman"/>
          <w:bCs/>
        </w:rPr>
        <w:t>rojektowej</w:t>
      </w:r>
      <w:r w:rsidR="00433B0B" w:rsidRPr="0054493D">
        <w:rPr>
          <w:rFonts w:cs="Times New Roman"/>
          <w:bCs/>
        </w:rPr>
        <w:t xml:space="preserve"> </w:t>
      </w:r>
      <w:r w:rsidR="00AF5E88" w:rsidRPr="0054493D">
        <w:rPr>
          <w:rFonts w:cs="Times New Roman"/>
          <w:bCs/>
        </w:rPr>
        <w:t>oraz uzyskani</w:t>
      </w:r>
      <w:r w:rsidR="008B4B22" w:rsidRPr="0054493D">
        <w:rPr>
          <w:rFonts w:cs="Times New Roman"/>
          <w:bCs/>
        </w:rPr>
        <w:t>a</w:t>
      </w:r>
      <w:r w:rsidR="00AF5E88" w:rsidRPr="0054493D">
        <w:rPr>
          <w:rFonts w:cs="Times New Roman"/>
          <w:bCs/>
        </w:rPr>
        <w:t xml:space="preserve"> w imieniu Zamawiającego </w:t>
      </w:r>
      <w:r w:rsidR="008B4B22" w:rsidRPr="0054493D">
        <w:rPr>
          <w:rFonts w:cs="Times New Roman"/>
          <w:bCs/>
        </w:rPr>
        <w:t>wszelkich zgód, pozwoleń i decyzji niezbędnych do realizacji robót - pod warunkiem ich odbioru</w:t>
      </w:r>
      <w:r w:rsidR="00AF5E88" w:rsidRPr="0054493D">
        <w:rPr>
          <w:rStyle w:val="Domylnaczcionkaakapitu1"/>
          <w:rFonts w:cs="Times New Roman"/>
        </w:rPr>
        <w:t xml:space="preserve">. </w:t>
      </w:r>
    </w:p>
    <w:p w14:paraId="1ABD027C" w14:textId="345CB1DE" w:rsidR="00C42032" w:rsidRPr="0054493D" w:rsidRDefault="00C42032">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lang w:eastAsia="ar-SA"/>
        </w:rPr>
        <w:t xml:space="preserve">W terminie </w:t>
      </w:r>
      <w:r w:rsidR="006D483F" w:rsidRPr="0054493D">
        <w:rPr>
          <w:rFonts w:cs="Times New Roman"/>
          <w:b/>
          <w:bCs/>
          <w:lang w:eastAsia="ar-SA"/>
        </w:rPr>
        <w:t>5</w:t>
      </w:r>
      <w:r w:rsidRPr="0054493D">
        <w:rPr>
          <w:rFonts w:cs="Times New Roman"/>
          <w:b/>
          <w:bCs/>
          <w:lang w:eastAsia="ar-SA"/>
        </w:rPr>
        <w:t xml:space="preserve"> dni</w:t>
      </w:r>
      <w:r w:rsidRPr="0054493D">
        <w:rPr>
          <w:rFonts w:cs="Times New Roman"/>
          <w:lang w:eastAsia="ar-SA"/>
        </w:rPr>
        <w:t xml:space="preserve"> od dnia podpisania umowy, Wykonawca przekaże Zamawiającemu harmonogram rzeczow</w:t>
      </w:r>
      <w:r w:rsidR="005E1A14" w:rsidRPr="0054493D">
        <w:rPr>
          <w:rFonts w:cs="Times New Roman"/>
          <w:lang w:eastAsia="ar-SA"/>
        </w:rPr>
        <w:t>o-finansowy</w:t>
      </w:r>
      <w:r w:rsidRPr="0054493D">
        <w:rPr>
          <w:rFonts w:cs="Times New Roman"/>
          <w:lang w:eastAsia="ar-SA"/>
        </w:rPr>
        <w:t xml:space="preserve"> przedstawiający sposób realizacji umowy</w:t>
      </w:r>
      <w:r w:rsidR="005E1A14" w:rsidRPr="0054493D">
        <w:rPr>
          <w:rFonts w:cs="Times New Roman"/>
          <w:lang w:eastAsia="ar-SA"/>
        </w:rPr>
        <w:t>. Zamawiającemu przysługuje prawo wniesienia uwag do harmonogramu w ciągu 5 dni roboczych od jego otrzymania. W razie wniesienia uwag zamawiającego wykonawca zobowiązany jest od ich uwzględnienia w harmonogramie w ciągu 5 dni roboczych od dnia ich otrzymania.</w:t>
      </w:r>
      <w:r w:rsidR="008B4B22" w:rsidRPr="0054493D">
        <w:rPr>
          <w:rFonts w:cs="Times New Roman"/>
          <w:lang w:eastAsia="ar-SA"/>
        </w:rPr>
        <w:t xml:space="preserve"> </w:t>
      </w:r>
    </w:p>
    <w:p w14:paraId="1F83624F" w14:textId="77777777" w:rsidR="00F92D8F" w:rsidRPr="0054493D" w:rsidRDefault="00326FF0">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Strony zgodnie </w:t>
      </w:r>
      <w:r w:rsidRPr="0054493D">
        <w:rPr>
          <w:rFonts w:eastAsiaTheme="minorHAnsi" w:cs="Times New Roman"/>
        </w:rPr>
        <w:t xml:space="preserve">postanawiają, że </w:t>
      </w:r>
      <w:r w:rsidR="00926D5B" w:rsidRPr="0054493D">
        <w:rPr>
          <w:rFonts w:eastAsiaTheme="minorHAnsi" w:cs="Times New Roman"/>
        </w:rPr>
        <w:t>potwierdzeniem należytego wykonania umowy będzie</w:t>
      </w:r>
      <w:r w:rsidR="00F92D8F" w:rsidRPr="0054493D">
        <w:rPr>
          <w:rFonts w:eastAsiaTheme="minorHAnsi" w:cs="Times New Roman"/>
        </w:rPr>
        <w:t>:</w:t>
      </w:r>
    </w:p>
    <w:p w14:paraId="30BD1625" w14:textId="33A110C7" w:rsidR="0018602A" w:rsidRPr="0054493D" w:rsidRDefault="0018602A">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t xml:space="preserve">protokół odbioru Etapu 1 wskazanego w ust. </w:t>
      </w:r>
      <w:r w:rsidR="00433B0B" w:rsidRPr="0054493D">
        <w:rPr>
          <w:rFonts w:eastAsiaTheme="minorHAnsi" w:cs="Times New Roman"/>
        </w:rPr>
        <w:t>1 pkt 1)</w:t>
      </w:r>
      <w:r w:rsidRPr="0054493D">
        <w:rPr>
          <w:rFonts w:eastAsiaTheme="minorHAnsi" w:cs="Times New Roman"/>
        </w:rPr>
        <w:t xml:space="preserve"> </w:t>
      </w:r>
      <w:r w:rsidR="008B4B22" w:rsidRPr="0054493D">
        <w:rPr>
          <w:rFonts w:eastAsiaTheme="minorHAnsi" w:cs="Times New Roman"/>
        </w:rPr>
        <w:t xml:space="preserve">- nie </w:t>
      </w:r>
      <w:r w:rsidRPr="0054493D">
        <w:rPr>
          <w:rFonts w:eastAsiaTheme="minorHAnsi" w:cs="Times New Roman"/>
        </w:rPr>
        <w:t>stanowi podstaw</w:t>
      </w:r>
      <w:r w:rsidR="008B4B22" w:rsidRPr="0054493D">
        <w:rPr>
          <w:rFonts w:eastAsiaTheme="minorHAnsi" w:cs="Times New Roman"/>
        </w:rPr>
        <w:t>y</w:t>
      </w:r>
      <w:r w:rsidRPr="0054493D">
        <w:rPr>
          <w:rFonts w:eastAsiaTheme="minorHAnsi" w:cs="Times New Roman"/>
        </w:rPr>
        <w:t xml:space="preserve"> do wystawienia faktury VAT;</w:t>
      </w:r>
    </w:p>
    <w:p w14:paraId="4727A74D" w14:textId="0EEA0660" w:rsidR="00A4289B" w:rsidRPr="0054493D" w:rsidRDefault="00926D5B">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lastRenderedPageBreak/>
        <w:t xml:space="preserve">protokół odbioru </w:t>
      </w:r>
      <w:r w:rsidR="0018602A" w:rsidRPr="0054493D">
        <w:rPr>
          <w:rFonts w:eastAsiaTheme="minorHAnsi" w:cs="Times New Roman"/>
        </w:rPr>
        <w:t>Etapu 2</w:t>
      </w:r>
      <w:r w:rsidR="00F92D8F" w:rsidRPr="0054493D">
        <w:rPr>
          <w:rFonts w:eastAsiaTheme="minorHAnsi" w:cs="Times New Roman"/>
        </w:rPr>
        <w:t xml:space="preserve"> wskazane</w:t>
      </w:r>
      <w:r w:rsidR="0018602A" w:rsidRPr="0054493D">
        <w:rPr>
          <w:rFonts w:eastAsiaTheme="minorHAnsi" w:cs="Times New Roman"/>
        </w:rPr>
        <w:t>go</w:t>
      </w:r>
      <w:r w:rsidR="00F92D8F" w:rsidRPr="0054493D">
        <w:rPr>
          <w:rFonts w:eastAsiaTheme="minorHAnsi" w:cs="Times New Roman"/>
        </w:rPr>
        <w:t xml:space="preserve"> w</w:t>
      </w:r>
      <w:r w:rsidR="00433B0B" w:rsidRPr="0054493D">
        <w:rPr>
          <w:rFonts w:eastAsiaTheme="minorHAnsi" w:cs="Times New Roman"/>
        </w:rPr>
        <w:t xml:space="preserve"> </w:t>
      </w:r>
      <w:r w:rsidR="008C1A4E" w:rsidRPr="0054493D">
        <w:rPr>
          <w:rFonts w:eastAsiaTheme="minorHAnsi" w:cs="Times New Roman"/>
        </w:rPr>
        <w:t>ust</w:t>
      </w:r>
      <w:r w:rsidR="007539CD" w:rsidRPr="0054493D">
        <w:rPr>
          <w:rFonts w:eastAsiaTheme="minorHAnsi" w:cs="Times New Roman"/>
        </w:rPr>
        <w:t xml:space="preserve">. </w:t>
      </w:r>
      <w:r w:rsidR="00433B0B" w:rsidRPr="0054493D">
        <w:rPr>
          <w:rFonts w:eastAsiaTheme="minorHAnsi" w:cs="Times New Roman"/>
        </w:rPr>
        <w:t>1 pkt 2)</w:t>
      </w:r>
      <w:r w:rsidR="00C45CD7" w:rsidRPr="0054493D">
        <w:rPr>
          <w:rFonts w:eastAsiaTheme="minorHAnsi" w:cs="Times New Roman"/>
        </w:rPr>
        <w:t xml:space="preserve"> </w:t>
      </w:r>
      <w:r w:rsidR="008B4B22" w:rsidRPr="0054493D">
        <w:rPr>
          <w:rFonts w:eastAsiaTheme="minorHAnsi" w:cs="Times New Roman"/>
        </w:rPr>
        <w:t xml:space="preserve">- </w:t>
      </w:r>
      <w:r w:rsidR="00F92D8F" w:rsidRPr="0054493D">
        <w:rPr>
          <w:rFonts w:eastAsiaTheme="minorHAnsi" w:cs="Times New Roman"/>
        </w:rPr>
        <w:t>stanowiący podstawę do wystawienia faktury VAT;</w:t>
      </w:r>
    </w:p>
    <w:p w14:paraId="7051D304" w14:textId="51C40E3D" w:rsidR="00F92D8F" w:rsidRPr="0054493D" w:rsidRDefault="00F92D8F">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t>protokół odbioru wykonanej usługi nadzoru autorskiego stanowiący podstawę do uznania tego zakresu usługi za prawidłowo wykonany</w:t>
      </w:r>
      <w:r w:rsidR="008B4B22" w:rsidRPr="0054493D">
        <w:rPr>
          <w:rFonts w:eastAsiaTheme="minorHAnsi" w:cs="Times New Roman"/>
        </w:rPr>
        <w:t xml:space="preserve"> - nie stanowi podstawy do wystawienia faktury VAT.</w:t>
      </w:r>
    </w:p>
    <w:p w14:paraId="64180345" w14:textId="2965DDF4" w:rsidR="00326FF0" w:rsidRPr="0054493D" w:rsidRDefault="00A4289B">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eastAsiaTheme="minorHAnsi" w:cs="Times New Roman"/>
        </w:rPr>
        <w:t>Odbi</w:t>
      </w:r>
      <w:r w:rsidR="008C1A4E" w:rsidRPr="0054493D">
        <w:rPr>
          <w:rFonts w:eastAsiaTheme="minorHAnsi" w:cs="Times New Roman"/>
        </w:rPr>
        <w:t xml:space="preserve">ory, o których mowa w ust. 4 </w:t>
      </w:r>
      <w:r w:rsidRPr="0054493D">
        <w:rPr>
          <w:rFonts w:eastAsiaTheme="minorHAnsi" w:cs="Times New Roman"/>
        </w:rPr>
        <w:t>zostan</w:t>
      </w:r>
      <w:r w:rsidR="008C1A4E" w:rsidRPr="0054493D">
        <w:rPr>
          <w:rFonts w:eastAsiaTheme="minorHAnsi" w:cs="Times New Roman"/>
        </w:rPr>
        <w:t xml:space="preserve">ą </w:t>
      </w:r>
      <w:r w:rsidRPr="0054493D">
        <w:rPr>
          <w:rFonts w:eastAsiaTheme="minorHAnsi" w:cs="Times New Roman"/>
        </w:rPr>
        <w:t>zrealizowan</w:t>
      </w:r>
      <w:r w:rsidR="00B521EA" w:rsidRPr="0054493D">
        <w:rPr>
          <w:rFonts w:eastAsiaTheme="minorHAnsi" w:cs="Times New Roman"/>
        </w:rPr>
        <w:t>e</w:t>
      </w:r>
      <w:r w:rsidRPr="0054493D">
        <w:rPr>
          <w:rFonts w:eastAsiaTheme="minorHAnsi" w:cs="Times New Roman"/>
        </w:rPr>
        <w:t xml:space="preserve"> przez Zamawiającego w terminie</w:t>
      </w:r>
      <w:r w:rsidR="00326FF0" w:rsidRPr="0054493D">
        <w:rPr>
          <w:rFonts w:eastAsiaTheme="minorHAnsi" w:cs="Times New Roman"/>
        </w:rPr>
        <w:t xml:space="preserve"> </w:t>
      </w:r>
      <w:r w:rsidR="006D483F" w:rsidRPr="0054493D">
        <w:rPr>
          <w:rFonts w:eastAsiaTheme="minorHAnsi" w:cs="Times New Roman"/>
        </w:rPr>
        <w:t>14</w:t>
      </w:r>
      <w:r w:rsidR="005D507A" w:rsidRPr="0054493D">
        <w:rPr>
          <w:rFonts w:eastAsiaTheme="minorHAnsi" w:cs="Times New Roman"/>
        </w:rPr>
        <w:t xml:space="preserve"> dni </w:t>
      </w:r>
      <w:r w:rsidR="00326FF0" w:rsidRPr="0054493D">
        <w:rPr>
          <w:rFonts w:eastAsiaTheme="minorHAnsi" w:cs="Times New Roman"/>
        </w:rPr>
        <w:t xml:space="preserve">po </w:t>
      </w:r>
      <w:r w:rsidR="00C04D8E" w:rsidRPr="0054493D">
        <w:rPr>
          <w:rFonts w:eastAsiaTheme="minorHAnsi" w:cs="Times New Roman"/>
        </w:rPr>
        <w:t xml:space="preserve">przekazaniu </w:t>
      </w:r>
      <w:r w:rsidR="00B958E5" w:rsidRPr="0054493D">
        <w:rPr>
          <w:rFonts w:eastAsiaTheme="minorHAnsi" w:cs="Times New Roman"/>
        </w:rPr>
        <w:t>pisemn</w:t>
      </w:r>
      <w:r w:rsidR="00C04D8E" w:rsidRPr="0054493D">
        <w:rPr>
          <w:rFonts w:eastAsiaTheme="minorHAnsi" w:cs="Times New Roman"/>
        </w:rPr>
        <w:t>ego</w:t>
      </w:r>
      <w:r w:rsidR="00B958E5" w:rsidRPr="0054493D">
        <w:rPr>
          <w:rFonts w:eastAsiaTheme="minorHAnsi" w:cs="Times New Roman"/>
        </w:rPr>
        <w:t xml:space="preserve"> zgłoszeni</w:t>
      </w:r>
      <w:r w:rsidR="00C04D8E" w:rsidRPr="0054493D">
        <w:rPr>
          <w:rFonts w:eastAsiaTheme="minorHAnsi" w:cs="Times New Roman"/>
        </w:rPr>
        <w:t>a</w:t>
      </w:r>
      <w:r w:rsidR="00B958E5" w:rsidRPr="0054493D">
        <w:rPr>
          <w:rFonts w:eastAsiaTheme="minorHAnsi" w:cs="Times New Roman"/>
        </w:rPr>
        <w:t xml:space="preserve"> gotowośc</w:t>
      </w:r>
      <w:r w:rsidR="00C04D8E" w:rsidRPr="0054493D">
        <w:rPr>
          <w:rFonts w:eastAsiaTheme="minorHAnsi" w:cs="Times New Roman"/>
        </w:rPr>
        <w:t>i do odbioru</w:t>
      </w:r>
      <w:r w:rsidR="00B521EA" w:rsidRPr="0054493D">
        <w:rPr>
          <w:rFonts w:eastAsiaTheme="minorHAnsi" w:cs="Times New Roman"/>
        </w:rPr>
        <w:t>, chyba że dotrzymanie tego terminu nie będzie możliwe na skutek okoliczności, za które zamawiający nie odpowiada</w:t>
      </w:r>
      <w:r w:rsidR="00C04D8E" w:rsidRPr="0054493D">
        <w:rPr>
          <w:rFonts w:eastAsiaTheme="minorHAnsi" w:cs="Times New Roman"/>
        </w:rPr>
        <w:t>.</w:t>
      </w:r>
    </w:p>
    <w:p w14:paraId="0BD10EEB" w14:textId="77A09FC6" w:rsidR="00DB3277" w:rsidRPr="0054493D" w:rsidRDefault="00DB3277">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Miejscem przekazania </w:t>
      </w:r>
      <w:r w:rsidR="0018602A" w:rsidRPr="0054493D">
        <w:rPr>
          <w:rFonts w:cs="Times New Roman"/>
        </w:rPr>
        <w:t xml:space="preserve">koncepcji i </w:t>
      </w:r>
      <w:r w:rsidR="00502DA3" w:rsidRPr="0054493D">
        <w:rPr>
          <w:rFonts w:cs="Times New Roman"/>
        </w:rPr>
        <w:t xml:space="preserve">dokumentacji wymaganej do skutecznego zgłoszenia gotowości do odbioru jest </w:t>
      </w:r>
      <w:r w:rsidRPr="0054493D">
        <w:rPr>
          <w:rFonts w:cs="Times New Roman"/>
        </w:rPr>
        <w:t>siedziba Zamawiającego.</w:t>
      </w:r>
    </w:p>
    <w:p w14:paraId="6EFF0147" w14:textId="74C5DCB7" w:rsidR="008F6395" w:rsidRPr="0054493D" w:rsidRDefault="008F6395">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W przypadku ujawnienia w </w:t>
      </w:r>
      <w:r w:rsidR="0018602A" w:rsidRPr="0054493D">
        <w:rPr>
          <w:rFonts w:cs="Times New Roman"/>
        </w:rPr>
        <w:t xml:space="preserve">koncepcji lub </w:t>
      </w:r>
      <w:r w:rsidRPr="0054493D">
        <w:rPr>
          <w:rFonts w:cs="Times New Roman"/>
        </w:rPr>
        <w:t>dokumentacji będącej przedmiotem umowy wad</w:t>
      </w:r>
      <w:r w:rsidR="00FD619F" w:rsidRPr="0054493D">
        <w:rPr>
          <w:rFonts w:cs="Times New Roman"/>
        </w:rPr>
        <w:t>, Zamawiający wyznaczy Wykonawcy termin na usunięcie tych wad,</w:t>
      </w:r>
      <w:r w:rsidR="00C47F16" w:rsidRPr="0054493D">
        <w:rPr>
          <w:rFonts w:cs="Times New Roman"/>
        </w:rPr>
        <w:t xml:space="preserve"> nie krótszy jednak niż </w:t>
      </w:r>
      <w:r w:rsidR="006D483F" w:rsidRPr="0054493D">
        <w:rPr>
          <w:rFonts w:cs="Times New Roman"/>
        </w:rPr>
        <w:t xml:space="preserve">14 </w:t>
      </w:r>
      <w:r w:rsidR="00C47F16" w:rsidRPr="0054493D">
        <w:rPr>
          <w:rFonts w:cs="Times New Roman"/>
        </w:rPr>
        <w:t xml:space="preserve">dni. Nieusunięcie wad, o których mowa w zdaniu pierwszym </w:t>
      </w:r>
      <w:r w:rsidR="0083069A" w:rsidRPr="0054493D">
        <w:rPr>
          <w:rFonts w:cs="Times New Roman"/>
        </w:rPr>
        <w:t xml:space="preserve">uprawnia Zamawiającego do naliczenia kar umownych, o których mowa w </w:t>
      </w:r>
      <w:r w:rsidR="00E45E6C" w:rsidRPr="0054493D">
        <w:rPr>
          <w:rFonts w:cs="Times New Roman"/>
          <w:bCs/>
        </w:rPr>
        <w:t>§</w:t>
      </w:r>
      <w:r w:rsidR="00E45E6C" w:rsidRPr="0054493D">
        <w:rPr>
          <w:rFonts w:cs="Times New Roman"/>
        </w:rPr>
        <w:t xml:space="preserve"> 10</w:t>
      </w:r>
      <w:r w:rsidR="004F6754" w:rsidRPr="0054493D">
        <w:rPr>
          <w:rFonts w:cs="Times New Roman"/>
        </w:rPr>
        <w:t>.</w:t>
      </w:r>
    </w:p>
    <w:p w14:paraId="1214F616" w14:textId="345496B3" w:rsidR="004F6754" w:rsidRPr="0054493D"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Wykonawca nie może odmówić usunięcia wad na swój koszt, bez względu na wysokość związanych z tym kosztów.</w:t>
      </w:r>
    </w:p>
    <w:p w14:paraId="2C261B22" w14:textId="318BF474" w:rsidR="004F6754" w:rsidRPr="0054493D"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snapToGrid w:val="0"/>
        </w:rPr>
        <w:t>W razie stwierdzenia w toku czynności odbioru lub w okresie gwarancji istnienia wad nie nadających się do usunięcia, Zamawiający może odstąpić od umowy lub żądać od Wykonawcy wykonania przedmiotu umowy po raz drugi, na koszt Wykonawcy, zachowując prawo domagania się od Wykonawcy naprawienia szkody.</w:t>
      </w:r>
    </w:p>
    <w:p w14:paraId="6E360F75" w14:textId="77777777" w:rsidR="00DB3277" w:rsidRPr="0054493D" w:rsidRDefault="00DB3277" w:rsidP="00594CF0">
      <w:pPr>
        <w:pStyle w:val="Standard"/>
        <w:tabs>
          <w:tab w:val="left" w:pos="0"/>
        </w:tabs>
        <w:spacing w:line="276" w:lineRule="auto"/>
        <w:jc w:val="center"/>
        <w:rPr>
          <w:rFonts w:cs="Times New Roman"/>
          <w:b/>
          <w:color w:val="FF0000"/>
        </w:rPr>
      </w:pPr>
    </w:p>
    <w:p w14:paraId="2AFBDD49" w14:textId="42D11A95"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5C3A63" w:rsidRPr="0054493D">
        <w:rPr>
          <w:rFonts w:cs="Times New Roman"/>
          <w:b/>
        </w:rPr>
        <w:t>7</w:t>
      </w:r>
    </w:p>
    <w:p w14:paraId="69D637FB"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Prawa autorskie</w:t>
      </w:r>
    </w:p>
    <w:p w14:paraId="50B7F440" w14:textId="58D87765"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Dokumentacja projektowa, jak również jej części stanowiące przedmiot odbioru jako wytwór myśli projektantów podlegają ochronie zgodnie z przepisami ustawy o prawie autorskim i prawach pokrewnych.</w:t>
      </w:r>
    </w:p>
    <w:p w14:paraId="366D9510"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 ramach ustalonego w umowie wynagrodzenia, Wykonawca łącznie z przekazaną na rzecz Zamawiającego dokumentacją projektową przekazuje autorskie prawa majątkowe bez dodatkowego wynagrodzenia, a Zamawiający prawa te przyjmuje, na następujących polach eksploatacji:</w:t>
      </w:r>
    </w:p>
    <w:p w14:paraId="0AC42DF6" w14:textId="36320B9E" w:rsidR="00B00F0A" w:rsidRPr="0054493D" w:rsidRDefault="004F6754">
      <w:pPr>
        <w:pStyle w:val="Standard"/>
        <w:numPr>
          <w:ilvl w:val="1"/>
          <w:numId w:val="37"/>
        </w:numPr>
        <w:spacing w:line="276" w:lineRule="auto"/>
        <w:ind w:left="709" w:hanging="276"/>
        <w:jc w:val="both"/>
        <w:rPr>
          <w:rStyle w:val="Domylnaczcionkaakapitu1"/>
          <w:rFonts w:cs="Times New Roman"/>
        </w:rPr>
      </w:pPr>
      <w:r w:rsidRPr="0054493D">
        <w:rPr>
          <w:rFonts w:cs="Times New Roman"/>
          <w:color w:val="000000"/>
        </w:rPr>
        <w:t>użytkowa</w:t>
      </w:r>
      <w:r w:rsidR="00D91431" w:rsidRPr="0054493D">
        <w:rPr>
          <w:rFonts w:cs="Times New Roman"/>
          <w:color w:val="000000"/>
        </w:rPr>
        <w:t>nia</w:t>
      </w:r>
      <w:r w:rsidRPr="0054493D">
        <w:rPr>
          <w:rFonts w:cs="Times New Roman"/>
          <w:color w:val="000000"/>
        </w:rPr>
        <w:t xml:space="preserve"> opracowani</w:t>
      </w:r>
      <w:r w:rsidR="00D91431" w:rsidRPr="0054493D">
        <w:rPr>
          <w:rFonts w:cs="Times New Roman"/>
          <w:color w:val="000000"/>
        </w:rPr>
        <w:t>a</w:t>
      </w:r>
      <w:r w:rsidRPr="0054493D">
        <w:rPr>
          <w:rFonts w:cs="Times New Roman"/>
          <w:color w:val="000000"/>
        </w:rPr>
        <w:t xml:space="preserve"> na własny użytek i użytek jednostek podległych, dla potrzeb ustawowych</w:t>
      </w:r>
      <w:r w:rsidR="00D91431" w:rsidRPr="0054493D">
        <w:rPr>
          <w:rFonts w:cs="Times New Roman"/>
          <w:color w:val="000000"/>
        </w:rPr>
        <w:t xml:space="preserve"> </w:t>
      </w:r>
      <w:r w:rsidRPr="0054493D">
        <w:rPr>
          <w:rFonts w:cs="Times New Roman"/>
          <w:color w:val="000000"/>
        </w:rPr>
        <w:t>i statutowych zadań</w:t>
      </w:r>
      <w:r w:rsidR="003947C9" w:rsidRPr="0054493D">
        <w:rPr>
          <w:rFonts w:cs="Times New Roman"/>
          <w:color w:val="000000"/>
        </w:rPr>
        <w:t xml:space="preserve"> </w:t>
      </w:r>
      <w:r w:rsidR="00433B0B" w:rsidRPr="0054493D">
        <w:rPr>
          <w:rFonts w:cs="Times New Roman"/>
          <w:color w:val="000000"/>
        </w:rPr>
        <w:t>Zamawiającego</w:t>
      </w:r>
      <w:r w:rsidR="006B3B60" w:rsidRPr="0054493D">
        <w:rPr>
          <w:rFonts w:cs="Times New Roman"/>
          <w:color w:val="000000"/>
        </w:rPr>
        <w:t>,</w:t>
      </w:r>
      <w:r w:rsidRPr="0054493D">
        <w:rPr>
          <w:rFonts w:cs="Times New Roman"/>
          <w:color w:val="000000"/>
        </w:rPr>
        <w:t xml:space="preserve"> w tym w szczególności przekaza</w:t>
      </w:r>
      <w:r w:rsidR="00D91431" w:rsidRPr="0054493D">
        <w:rPr>
          <w:rFonts w:cs="Times New Roman"/>
          <w:color w:val="000000"/>
        </w:rPr>
        <w:t>nia</w:t>
      </w:r>
      <w:r w:rsidRPr="0054493D">
        <w:rPr>
          <w:rFonts w:cs="Times New Roman"/>
          <w:color w:val="000000"/>
        </w:rPr>
        <w:t xml:space="preserve"> opracowani</w:t>
      </w:r>
      <w:r w:rsidR="00D91431" w:rsidRPr="0054493D">
        <w:rPr>
          <w:rFonts w:cs="Times New Roman"/>
          <w:color w:val="000000"/>
        </w:rPr>
        <w:t>a</w:t>
      </w:r>
      <w:r w:rsidRPr="0054493D">
        <w:rPr>
          <w:rFonts w:cs="Times New Roman"/>
          <w:color w:val="000000"/>
        </w:rPr>
        <w:t xml:space="preserve"> projektowe</w:t>
      </w:r>
      <w:r w:rsidR="00D91431" w:rsidRPr="0054493D">
        <w:rPr>
          <w:rFonts w:cs="Times New Roman"/>
          <w:color w:val="000000"/>
        </w:rPr>
        <w:t>go</w:t>
      </w:r>
      <w:r w:rsidRPr="0054493D">
        <w:rPr>
          <w:rFonts w:cs="Times New Roman"/>
          <w:color w:val="000000"/>
        </w:rPr>
        <w:t xml:space="preserve"> lub dowoln</w:t>
      </w:r>
      <w:r w:rsidR="00D91431" w:rsidRPr="0054493D">
        <w:rPr>
          <w:rFonts w:cs="Times New Roman"/>
          <w:color w:val="000000"/>
        </w:rPr>
        <w:t>ej</w:t>
      </w:r>
      <w:r w:rsidRPr="0054493D">
        <w:rPr>
          <w:rFonts w:cs="Times New Roman"/>
          <w:color w:val="000000"/>
        </w:rPr>
        <w:t xml:space="preserve"> jego częś</w:t>
      </w:r>
      <w:r w:rsidR="00D91431" w:rsidRPr="0054493D">
        <w:rPr>
          <w:rFonts w:cs="Times New Roman"/>
          <w:color w:val="000000"/>
        </w:rPr>
        <w:t>ci</w:t>
      </w:r>
      <w:r w:rsidRPr="0054493D">
        <w:rPr>
          <w:rFonts w:cs="Times New Roman"/>
          <w:color w:val="000000"/>
        </w:rPr>
        <w:t>, także jego kopi</w:t>
      </w:r>
      <w:r w:rsidR="00D91431" w:rsidRPr="0054493D">
        <w:rPr>
          <w:rFonts w:cs="Times New Roman"/>
          <w:color w:val="000000"/>
        </w:rPr>
        <w:t xml:space="preserve">i, </w:t>
      </w:r>
    </w:p>
    <w:p w14:paraId="751E2D0A"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utrwalenia dokumentacji i opracowań towarzyszących na wszelkich rodzajach nośników a w szczególności na nośnikach video, taśmie światłoczułej, magnetycznej, dyskach komputerowych oraz wszelkich typach nośników przeznaczonych do zapisu cyfrowego (np. CD, DVD, Blue-</w:t>
      </w:r>
      <w:proofErr w:type="spellStart"/>
      <w:r w:rsidRPr="0054493D">
        <w:rPr>
          <w:rStyle w:val="Domylnaczcionkaakapitu1"/>
          <w:rFonts w:cs="Times New Roman"/>
        </w:rPr>
        <w:t>ray</w:t>
      </w:r>
      <w:proofErr w:type="spellEnd"/>
      <w:r w:rsidRPr="0054493D">
        <w:rPr>
          <w:rStyle w:val="Domylnaczcionkaakapitu1"/>
          <w:rFonts w:cs="Times New Roman"/>
        </w:rPr>
        <w:t>, pendrive itd.),</w:t>
      </w:r>
    </w:p>
    <w:p w14:paraId="3F4BC9CA"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2B5D7321"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lastRenderedPageBreak/>
        <w:t>wprowadzania dokumentacji i opracowań towarzyszących do pamięci komputera na dowolnej liczbie stanowisk komputerowych oraz do sieci multimedialnej, telekomunikacyjnej, komputerowej, w tym do Internetu,</w:t>
      </w:r>
    </w:p>
    <w:p w14:paraId="16D9EFDD" w14:textId="6925B997" w:rsidR="00B00F0A" w:rsidRPr="0054493D" w:rsidRDefault="009F18D4">
      <w:pPr>
        <w:pStyle w:val="Standard"/>
        <w:numPr>
          <w:ilvl w:val="1"/>
          <w:numId w:val="37"/>
        </w:numPr>
        <w:spacing w:line="276" w:lineRule="auto"/>
        <w:ind w:left="709" w:hanging="276"/>
        <w:jc w:val="both"/>
        <w:rPr>
          <w:rStyle w:val="Domylnaczcionkaakapitu1"/>
          <w:rFonts w:cs="Times New Roman"/>
        </w:rPr>
      </w:pPr>
      <w:r w:rsidRPr="0054493D">
        <w:rPr>
          <w:rFonts w:cs="Times New Roman"/>
          <w:snapToGrid w:val="0"/>
        </w:rPr>
        <w:t>rozpowszechnia</w:t>
      </w:r>
      <w:r w:rsidR="00D91431" w:rsidRPr="0054493D">
        <w:rPr>
          <w:rFonts w:cs="Times New Roman"/>
          <w:snapToGrid w:val="0"/>
        </w:rPr>
        <w:t>nia</w:t>
      </w:r>
      <w:r w:rsidRPr="0054493D">
        <w:rPr>
          <w:rFonts w:cs="Times New Roman"/>
          <w:snapToGrid w:val="0"/>
        </w:rPr>
        <w:t xml:space="preserve"> utw</w:t>
      </w:r>
      <w:r w:rsidR="00D91431" w:rsidRPr="0054493D">
        <w:rPr>
          <w:rFonts w:cs="Times New Roman"/>
          <w:snapToGrid w:val="0"/>
        </w:rPr>
        <w:t>oru</w:t>
      </w:r>
      <w:r w:rsidRPr="0054493D">
        <w:rPr>
          <w:rFonts w:cs="Times New Roman"/>
          <w:snapToGrid w:val="0"/>
        </w:rPr>
        <w:t xml:space="preserve"> w sposób inny niż określony w pkt. 2) – poprzez publiczne wykonanie, wystawienie, wyświetlenie, odtworzenie oraz nadawanie i reemitowanie, a także publiczne udostępnianie utworu w taki sposób, aby każdy mógł mieć do niego dostęp w miejscu i w czasie przez siebie wybranym</w:t>
      </w:r>
      <w:r w:rsidR="00B00F0A" w:rsidRPr="0054493D">
        <w:rPr>
          <w:rStyle w:val="Domylnaczcionkaakapitu1"/>
          <w:rFonts w:cs="Times New Roman"/>
        </w:rPr>
        <w:t>,</w:t>
      </w:r>
    </w:p>
    <w:p w14:paraId="06E68AD2" w14:textId="299FE928"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zmiany dokumentacji i opracowań towarzyszących i ich elementów przez osoby posiadające wymagane prawem kwalifikacje, którym Zamawiający zleci dokonanie tych czynności,</w:t>
      </w:r>
    </w:p>
    <w:p w14:paraId="5448A8BC"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wymiany nośników, na których utrwalono dokumentację i opracowania towarzyszące,</w:t>
      </w:r>
    </w:p>
    <w:p w14:paraId="25A9E4FC" w14:textId="30534C89"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publicznego udostępniania dokumentacji i opracowań towarzyszących w taki sposób, aby każdy mógł mieć do niego dostęp w miejscu i w czasie przez niego wybranym</w:t>
      </w:r>
      <w:r w:rsidR="00D91431" w:rsidRPr="0054493D">
        <w:rPr>
          <w:rStyle w:val="Domylnaczcionkaakapitu1"/>
          <w:rFonts w:cs="Times New Roman"/>
        </w:rPr>
        <w:t>,</w:t>
      </w:r>
    </w:p>
    <w:p w14:paraId="18CF896A" w14:textId="1ECD5F06" w:rsidR="004F6754" w:rsidRPr="0054493D" w:rsidRDefault="004F6754">
      <w:pPr>
        <w:pStyle w:val="Standard"/>
        <w:numPr>
          <w:ilvl w:val="1"/>
          <w:numId w:val="37"/>
        </w:numPr>
        <w:spacing w:line="276" w:lineRule="auto"/>
        <w:ind w:left="709" w:hanging="276"/>
        <w:jc w:val="both"/>
        <w:rPr>
          <w:rStyle w:val="Domylnaczcionkaakapitu1"/>
          <w:rFonts w:cs="Times New Roman"/>
        </w:rPr>
      </w:pPr>
      <w:r w:rsidRPr="0054493D">
        <w:rPr>
          <w:rFonts w:cs="Times New Roman"/>
        </w:rPr>
        <w:t>korzysta</w:t>
      </w:r>
      <w:r w:rsidR="00D91431" w:rsidRPr="0054493D">
        <w:rPr>
          <w:rFonts w:cs="Times New Roman"/>
        </w:rPr>
        <w:t>nia</w:t>
      </w:r>
      <w:r w:rsidRPr="0054493D">
        <w:rPr>
          <w:rFonts w:cs="Times New Roman"/>
        </w:rPr>
        <w:t xml:space="preserve"> z utworu dla celów bezpieczeństwa publicznego lub na potrzeby postępowań administracyjnych i sądowych</w:t>
      </w:r>
      <w:r w:rsidR="009F18D4" w:rsidRPr="0054493D">
        <w:rPr>
          <w:rFonts w:cs="Times New Roman"/>
        </w:rPr>
        <w:t>.</w:t>
      </w:r>
    </w:p>
    <w:p w14:paraId="3EA9875D"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przenosi na Zamawiającego wyłączne prawo do zezwalania na wykonywanie zależnych praw autorskich do Projektu i Dokumentacji projektowej, polegających na dokonywaniu zmian w Projekcie i Dokumentacji projektowej oraz rozporządzaniu tymi zmianami.</w:t>
      </w:r>
    </w:p>
    <w:p w14:paraId="29E3A77A"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oświadcza, że wprowadzenie przez Zamawiającego zmian w Projekcie lub Dokumentacji projektowej lub powierzenie dokonania takich zmian innym osobom a także wykonywanie praw zależnych, nie będzie naruszało jego autorskich praw osobistych do Projektu czy Dokumentacji projektowej.</w:t>
      </w:r>
    </w:p>
    <w:p w14:paraId="1BF412EF"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oświadcza, iż:</w:t>
      </w:r>
    </w:p>
    <w:p w14:paraId="6A079519" w14:textId="02B8D102"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przysługują mu autorskie prawa majątkowe do przedmiotu umowy,</w:t>
      </w:r>
    </w:p>
    <w:p w14:paraId="5B944132" w14:textId="77777777"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autorskie prawo majątkowe do utworu nie są w żaden sposób ograniczone ani obciążone na rzecz osób trzecich.</w:t>
      </w:r>
    </w:p>
    <w:p w14:paraId="6E66AD0B" w14:textId="77777777"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 xml:space="preserve">przeniesienie na Zamawiającego autorskich praw majątkowych nie narusza jakichkolwiek praw osób trzecich. </w:t>
      </w:r>
    </w:p>
    <w:p w14:paraId="48770563"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Uprawnienia, o których mowa w ust. poprzedzających, na polach eksploatacji tam wskazanych, Wykonawca przenosi na Zamawiającego z chwilą przejęcia przez Zamawiającego dokumentacji, stanowiącej przedmiot umowy. W razie realizacji przedmiotu umowy częściami Wykonawca przenosi w/w uprawnienia do części dokumentacji odpowiednio z chwila przejęcia tej części przez Zamawiającego.</w:t>
      </w:r>
    </w:p>
    <w:p w14:paraId="3230917D"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Przeniesienie, o którym mowa w ust. 3 następuje z chwilą przejęcia dzieła przez Zamawiającego zarówno w formie tekstowej, jak i elektronicznej.</w:t>
      </w:r>
    </w:p>
    <w:p w14:paraId="1A7F1F80"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 przypadku odstąpienia od umowy z winy Wykonawcy, Zamawiający nabywa prawa autorskie majątkowe i zależne do całości dotychczasowego zakresu wykonania projektu.</w:t>
      </w:r>
    </w:p>
    <w:p w14:paraId="67E950FC" w14:textId="43D4F136" w:rsidR="00C0457F"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Przeniesienie następuje w pełnym zakresie, określonym w ustawie z dnia 4 lutego 1994 r. o prawie autorskim i prawach pokrewnych (</w:t>
      </w:r>
      <w:r w:rsidR="007261E2" w:rsidRPr="0054493D">
        <w:rPr>
          <w:rStyle w:val="Domylnaczcionkaakapitu1"/>
          <w:rFonts w:cs="Times New Roman"/>
        </w:rPr>
        <w:t xml:space="preserve">t. j. </w:t>
      </w:r>
      <w:r w:rsidRPr="0054493D">
        <w:rPr>
          <w:rStyle w:val="Domylnaczcionkaakapitu1"/>
          <w:rFonts w:cs="Times New Roman"/>
        </w:rPr>
        <w:t>Dz. U. z 20</w:t>
      </w:r>
      <w:r w:rsidR="007261E2" w:rsidRPr="0054493D">
        <w:rPr>
          <w:rStyle w:val="Domylnaczcionkaakapitu1"/>
          <w:rFonts w:cs="Times New Roman"/>
        </w:rPr>
        <w:t>2</w:t>
      </w:r>
      <w:r w:rsidR="000F12DD" w:rsidRPr="0054493D">
        <w:rPr>
          <w:rStyle w:val="Domylnaczcionkaakapitu1"/>
          <w:rFonts w:cs="Times New Roman"/>
        </w:rPr>
        <w:t>2</w:t>
      </w:r>
      <w:r w:rsidRPr="0054493D">
        <w:rPr>
          <w:rStyle w:val="Domylnaczcionkaakapitu1"/>
          <w:rFonts w:cs="Times New Roman"/>
        </w:rPr>
        <w:t xml:space="preserve"> r. poz. </w:t>
      </w:r>
      <w:r w:rsidR="000F12DD" w:rsidRPr="0054493D">
        <w:rPr>
          <w:rStyle w:val="Domylnaczcionkaakapitu1"/>
          <w:rFonts w:cs="Times New Roman"/>
        </w:rPr>
        <w:t>2509 ze zm.</w:t>
      </w:r>
      <w:r w:rsidRPr="0054493D">
        <w:rPr>
          <w:rStyle w:val="Domylnaczcionkaakapitu1"/>
          <w:rFonts w:cs="Times New Roman"/>
        </w:rPr>
        <w:t>).</w:t>
      </w:r>
    </w:p>
    <w:p w14:paraId="07BEF1F5" w14:textId="77777777" w:rsidR="0047718D" w:rsidRPr="0054493D" w:rsidRDefault="0047718D" w:rsidP="00594CF0">
      <w:pPr>
        <w:pStyle w:val="Standard"/>
        <w:tabs>
          <w:tab w:val="left" w:pos="0"/>
        </w:tabs>
        <w:spacing w:line="276" w:lineRule="auto"/>
        <w:jc w:val="center"/>
        <w:rPr>
          <w:rFonts w:cs="Times New Roman"/>
          <w:b/>
        </w:rPr>
      </w:pPr>
    </w:p>
    <w:p w14:paraId="7CD4BACB" w14:textId="759C498F"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8</w:t>
      </w:r>
    </w:p>
    <w:p w14:paraId="62354B01"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lastRenderedPageBreak/>
        <w:t>Wynagrodzenie i warunki płatności</w:t>
      </w:r>
    </w:p>
    <w:p w14:paraId="5FD7FF93" w14:textId="13B4A752" w:rsidR="006B3B60" w:rsidRPr="0054493D" w:rsidRDefault="00DB3277">
      <w:pPr>
        <w:pStyle w:val="Standard"/>
        <w:widowControl/>
        <w:numPr>
          <w:ilvl w:val="0"/>
          <w:numId w:val="2"/>
        </w:numPr>
        <w:suppressAutoHyphens w:val="0"/>
        <w:spacing w:line="276" w:lineRule="auto"/>
        <w:ind w:left="567" w:hanging="567"/>
        <w:jc w:val="both"/>
        <w:textAlignment w:val="auto"/>
        <w:rPr>
          <w:rFonts w:cs="Times New Roman"/>
          <w:i/>
          <w:iCs/>
        </w:rPr>
      </w:pPr>
      <w:r w:rsidRPr="0054493D">
        <w:rPr>
          <w:rStyle w:val="Domylnaczcionkaakapitu1"/>
          <w:rFonts w:cs="Times New Roman"/>
        </w:rPr>
        <w:t>Za wykonanie przedmiotu zamówienia Zamawiający zapłaci Wykonawcy</w:t>
      </w:r>
      <w:r w:rsidR="0047718D" w:rsidRPr="0054493D">
        <w:rPr>
          <w:rStyle w:val="Domylnaczcionkaakapitu1"/>
          <w:rFonts w:cs="Times New Roman"/>
        </w:rPr>
        <w:t xml:space="preserve"> </w:t>
      </w:r>
      <w:r w:rsidRPr="0054493D">
        <w:rPr>
          <w:rStyle w:val="Domylnaczcionkaakapitu1"/>
          <w:rFonts w:cs="Times New Roman"/>
        </w:rPr>
        <w:t>wynagrodzenie</w:t>
      </w:r>
      <w:r w:rsidR="00C42032" w:rsidRPr="0054493D">
        <w:rPr>
          <w:rStyle w:val="Domylnaczcionkaakapitu1"/>
          <w:rFonts w:cs="Times New Roman"/>
        </w:rPr>
        <w:t xml:space="preserve"> ryczałtowe</w:t>
      </w:r>
      <w:r w:rsidRPr="0054493D">
        <w:rPr>
          <w:rStyle w:val="Domylnaczcionkaakapitu1"/>
          <w:rFonts w:cs="Times New Roman"/>
        </w:rPr>
        <w:t xml:space="preserve"> w wysokości: </w:t>
      </w:r>
      <w:r w:rsidR="00E5408D" w:rsidRPr="0054493D">
        <w:rPr>
          <w:rStyle w:val="Domylnaczcionkaakapitu1"/>
          <w:rFonts w:cs="Times New Roman"/>
          <w:bCs/>
        </w:rPr>
        <w:t xml:space="preserve">……………………… zł netto </w:t>
      </w:r>
      <w:r w:rsidR="006B3B60" w:rsidRPr="0054493D">
        <w:rPr>
          <w:rStyle w:val="Domylnaczcionkaakapitu1"/>
          <w:rFonts w:cs="Times New Roman"/>
          <w:bCs/>
        </w:rPr>
        <w:t>plus podatek</w:t>
      </w:r>
      <w:r w:rsidR="00E5408D" w:rsidRPr="0054493D">
        <w:rPr>
          <w:rStyle w:val="Domylnaczcionkaakapitu1"/>
          <w:rFonts w:cs="Times New Roman"/>
          <w:bCs/>
        </w:rPr>
        <w:t xml:space="preserve"> VAT ….. % w kwocie ……………………. </w:t>
      </w:r>
      <w:r w:rsidR="00845A1D" w:rsidRPr="0054493D">
        <w:rPr>
          <w:rStyle w:val="Domylnaczcionkaakapitu1"/>
          <w:rFonts w:cs="Times New Roman"/>
          <w:bCs/>
        </w:rPr>
        <w:t>z</w:t>
      </w:r>
      <w:r w:rsidR="00E5408D" w:rsidRPr="0054493D">
        <w:rPr>
          <w:rStyle w:val="Domylnaczcionkaakapitu1"/>
          <w:rFonts w:cs="Times New Roman"/>
          <w:bCs/>
        </w:rPr>
        <w:t>ł</w:t>
      </w:r>
      <w:r w:rsidR="006B3B60" w:rsidRPr="0054493D">
        <w:rPr>
          <w:rStyle w:val="Domylnaczcionkaakapitu1"/>
          <w:rFonts w:cs="Times New Roman"/>
          <w:bCs/>
        </w:rPr>
        <w:t xml:space="preserve"> co daje kwotę </w:t>
      </w:r>
      <w:r w:rsidR="006B3B60" w:rsidRPr="0054493D">
        <w:rPr>
          <w:rStyle w:val="Domylnaczcionkaakapitu1"/>
          <w:rFonts w:cs="Times New Roman"/>
          <w:b/>
        </w:rPr>
        <w:t>…………………………. zł brutto (słownie:</w:t>
      </w:r>
      <w:r w:rsidR="0047718D" w:rsidRPr="0054493D">
        <w:rPr>
          <w:rStyle w:val="Domylnaczcionkaakapitu1"/>
          <w:rFonts w:cs="Times New Roman"/>
          <w:b/>
        </w:rPr>
        <w:t>…………….</w:t>
      </w:r>
      <w:r w:rsidR="006B3B60" w:rsidRPr="0054493D">
        <w:rPr>
          <w:rFonts w:cs="Times New Roman"/>
          <w:i/>
          <w:iCs/>
        </w:rPr>
        <w:t>).</w:t>
      </w:r>
    </w:p>
    <w:p w14:paraId="4D69D17B" w14:textId="7A2F37F8" w:rsidR="0058617A" w:rsidRPr="0054493D" w:rsidRDefault="0058617A" w:rsidP="0058617A">
      <w:pPr>
        <w:pStyle w:val="Standard"/>
        <w:widowControl/>
        <w:suppressAutoHyphens w:val="0"/>
        <w:spacing w:line="276" w:lineRule="auto"/>
        <w:ind w:left="567"/>
        <w:jc w:val="both"/>
        <w:textAlignment w:val="auto"/>
        <w:rPr>
          <w:rFonts w:cs="Times New Roman"/>
          <w:i/>
          <w:iCs/>
        </w:rPr>
      </w:pPr>
      <w:r w:rsidRPr="0054493D">
        <w:rPr>
          <w:rFonts w:cs="Times New Roman"/>
          <w:i/>
          <w:iCs/>
        </w:rPr>
        <w:t xml:space="preserve">W tym: </w:t>
      </w:r>
    </w:p>
    <w:tbl>
      <w:tblPr>
        <w:tblW w:w="9178" w:type="dxa"/>
        <w:jc w:val="center"/>
        <w:tblCellMar>
          <w:left w:w="70" w:type="dxa"/>
          <w:right w:w="70" w:type="dxa"/>
        </w:tblCellMar>
        <w:tblLook w:val="04A0" w:firstRow="1" w:lastRow="0" w:firstColumn="1" w:lastColumn="0" w:noHBand="0" w:noVBand="1"/>
      </w:tblPr>
      <w:tblGrid>
        <w:gridCol w:w="576"/>
        <w:gridCol w:w="5528"/>
        <w:gridCol w:w="1159"/>
        <w:gridCol w:w="567"/>
        <w:gridCol w:w="1348"/>
      </w:tblGrid>
      <w:tr w:rsidR="0058617A" w:rsidRPr="0054493D" w14:paraId="5D790935" w14:textId="77777777" w:rsidTr="00934842">
        <w:trPr>
          <w:trHeight w:val="481"/>
          <w:jc w:val="center"/>
        </w:trPr>
        <w:tc>
          <w:tcPr>
            <w:tcW w:w="576" w:type="dxa"/>
            <w:tcBorders>
              <w:top w:val="single" w:sz="8" w:space="0" w:color="auto"/>
              <w:left w:val="single" w:sz="8" w:space="0" w:color="auto"/>
              <w:bottom w:val="single" w:sz="4" w:space="0" w:color="auto"/>
              <w:right w:val="single" w:sz="4" w:space="0" w:color="auto"/>
            </w:tcBorders>
            <w:shd w:val="clear" w:color="000000" w:fill="C6D9F1"/>
          </w:tcPr>
          <w:p w14:paraId="64403FC8" w14:textId="77777777" w:rsidR="0058617A" w:rsidRPr="0054493D" w:rsidRDefault="0058617A" w:rsidP="00934842">
            <w:pPr>
              <w:jc w:val="center"/>
              <w:rPr>
                <w:rFonts w:ascii="Times New Roman" w:eastAsia="Times New Roman" w:hAnsi="Times New Roman"/>
                <w:b/>
                <w:bCs/>
                <w:color w:val="000000"/>
                <w:lang w:eastAsia="pl-PL"/>
              </w:rPr>
            </w:pPr>
            <w:r w:rsidRPr="0054493D">
              <w:rPr>
                <w:rFonts w:ascii="Times New Roman" w:eastAsia="Times New Roman" w:hAnsi="Times New Roman"/>
                <w:b/>
                <w:bCs/>
                <w:color w:val="000000"/>
                <w:lang w:eastAsia="pl-PL"/>
              </w:rPr>
              <w:t>Lp.</w:t>
            </w:r>
          </w:p>
        </w:tc>
        <w:tc>
          <w:tcPr>
            <w:tcW w:w="5528" w:type="dxa"/>
            <w:tcBorders>
              <w:top w:val="single" w:sz="8" w:space="0" w:color="auto"/>
              <w:left w:val="nil"/>
              <w:bottom w:val="single" w:sz="4" w:space="0" w:color="auto"/>
              <w:right w:val="single" w:sz="4" w:space="0" w:color="auto"/>
            </w:tcBorders>
            <w:shd w:val="clear" w:color="000000" w:fill="C6D9F1"/>
            <w:noWrap/>
            <w:vAlign w:val="center"/>
            <w:hideMark/>
          </w:tcPr>
          <w:p w14:paraId="0FDBD81E" w14:textId="77777777" w:rsidR="0058617A" w:rsidRPr="0054493D" w:rsidRDefault="0058617A" w:rsidP="00934842">
            <w:pPr>
              <w:jc w:val="center"/>
              <w:rPr>
                <w:rFonts w:ascii="Times New Roman" w:eastAsia="Times New Roman" w:hAnsi="Times New Roman"/>
                <w:b/>
                <w:bCs/>
                <w:color w:val="000000"/>
                <w:lang w:eastAsia="pl-PL"/>
              </w:rPr>
            </w:pPr>
            <w:r w:rsidRPr="0054493D">
              <w:rPr>
                <w:rFonts w:ascii="Times New Roman" w:eastAsia="Times New Roman" w:hAnsi="Times New Roman"/>
                <w:b/>
                <w:bCs/>
                <w:color w:val="000000"/>
                <w:lang w:eastAsia="pl-PL"/>
              </w:rPr>
              <w:t>Nazwa / zakres</w:t>
            </w:r>
          </w:p>
        </w:tc>
        <w:tc>
          <w:tcPr>
            <w:tcW w:w="1159" w:type="dxa"/>
            <w:tcBorders>
              <w:top w:val="single" w:sz="8" w:space="0" w:color="auto"/>
              <w:left w:val="nil"/>
              <w:bottom w:val="single" w:sz="4" w:space="0" w:color="auto"/>
              <w:right w:val="single" w:sz="4" w:space="0" w:color="auto"/>
            </w:tcBorders>
            <w:shd w:val="clear" w:color="000000" w:fill="C6D9F1"/>
            <w:vAlign w:val="center"/>
          </w:tcPr>
          <w:p w14:paraId="7FFE9F0E"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Wartość w zł netto</w:t>
            </w:r>
          </w:p>
        </w:tc>
        <w:tc>
          <w:tcPr>
            <w:tcW w:w="567" w:type="dxa"/>
            <w:tcBorders>
              <w:top w:val="single" w:sz="8" w:space="0" w:color="auto"/>
              <w:left w:val="nil"/>
              <w:bottom w:val="single" w:sz="4" w:space="0" w:color="auto"/>
              <w:right w:val="single" w:sz="4" w:space="0" w:color="auto"/>
            </w:tcBorders>
            <w:shd w:val="clear" w:color="000000" w:fill="C6D9F1"/>
            <w:vAlign w:val="center"/>
          </w:tcPr>
          <w:p w14:paraId="6628EA13"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Vat %</w:t>
            </w:r>
          </w:p>
          <w:p w14:paraId="4AA8BCD5"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p>
        </w:tc>
        <w:tc>
          <w:tcPr>
            <w:tcW w:w="1348" w:type="dxa"/>
            <w:tcBorders>
              <w:top w:val="single" w:sz="8" w:space="0" w:color="auto"/>
              <w:left w:val="nil"/>
              <w:bottom w:val="single" w:sz="4" w:space="0" w:color="auto"/>
              <w:right w:val="single" w:sz="4" w:space="0" w:color="auto"/>
            </w:tcBorders>
            <w:shd w:val="clear" w:color="000000" w:fill="C6D9F1"/>
            <w:vAlign w:val="center"/>
          </w:tcPr>
          <w:p w14:paraId="466120BA"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 xml:space="preserve">Wartość w zł </w:t>
            </w:r>
          </w:p>
          <w:p w14:paraId="1731683F"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brutto</w:t>
            </w:r>
          </w:p>
        </w:tc>
      </w:tr>
      <w:tr w:rsidR="0058617A" w:rsidRPr="0054493D" w14:paraId="12A6211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7632BAC"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028F0ACE" w14:textId="77777777" w:rsidR="0058617A" w:rsidRPr="0054493D" w:rsidRDefault="0058617A" w:rsidP="00934842">
            <w:pPr>
              <w:rPr>
                <w:rFonts w:ascii="Times New Roman" w:eastAsia="Times New Roman" w:hAnsi="Times New Roman"/>
                <w:bCs/>
                <w:lang w:eastAsia="pl-PL"/>
              </w:rPr>
            </w:pPr>
            <w:r w:rsidRPr="0054493D">
              <w:rPr>
                <w:rFonts w:ascii="Times New Roman" w:hAnsi="Times New Roman"/>
                <w:bCs/>
                <w:lang w:eastAsia="pl-PL"/>
              </w:rPr>
              <w:t xml:space="preserve">opracowanie koncepcji projektowej planowanej inwestycji odcinek 1: </w:t>
            </w:r>
            <w:r w:rsidRPr="0054493D">
              <w:rPr>
                <w:rFonts w:ascii="Times New Roman" w:hAnsi="Times New Roman"/>
                <w:b/>
                <w:lang w:eastAsia="pl-PL"/>
              </w:rPr>
              <w:t>Józefów, ul Targowa</w:t>
            </w:r>
          </w:p>
        </w:tc>
        <w:tc>
          <w:tcPr>
            <w:tcW w:w="1159" w:type="dxa"/>
            <w:tcBorders>
              <w:top w:val="nil"/>
              <w:left w:val="nil"/>
              <w:bottom w:val="single" w:sz="4" w:space="0" w:color="auto"/>
              <w:right w:val="single" w:sz="4" w:space="0" w:color="auto"/>
            </w:tcBorders>
            <w:shd w:val="clear" w:color="auto" w:fill="FFFFFF"/>
          </w:tcPr>
          <w:p w14:paraId="449E1F7B"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12A96B2"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59E3C915"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4217AFA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A505B55"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7CC758A"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2: </w:t>
            </w:r>
            <w:r w:rsidRPr="0054493D">
              <w:rPr>
                <w:rFonts w:ascii="Times New Roman" w:eastAsia="Times New Roman" w:hAnsi="Times New Roman"/>
                <w:b/>
                <w:bCs/>
                <w:lang w:eastAsia="pl-PL"/>
              </w:rPr>
              <w:t>Józefów, ul. Nowa</w:t>
            </w:r>
            <w:r w:rsidRPr="0054493D">
              <w:rPr>
                <w:rFonts w:ascii="Times New Roman" w:eastAsia="Times New Roman" w:hAnsi="Times New Roman"/>
                <w:bCs/>
                <w:lang w:eastAsia="pl-PL"/>
              </w:rPr>
              <w:t>.</w:t>
            </w:r>
          </w:p>
        </w:tc>
        <w:tc>
          <w:tcPr>
            <w:tcW w:w="1159" w:type="dxa"/>
            <w:tcBorders>
              <w:top w:val="nil"/>
              <w:left w:val="nil"/>
              <w:bottom w:val="single" w:sz="4" w:space="0" w:color="auto"/>
              <w:right w:val="single" w:sz="4" w:space="0" w:color="auto"/>
            </w:tcBorders>
            <w:shd w:val="clear" w:color="auto" w:fill="FFFFFF"/>
          </w:tcPr>
          <w:p w14:paraId="09C608AD"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D478AA6"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C9EC5D2"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08285C6F"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21BA738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08EE13E7"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3: </w:t>
            </w:r>
            <w:r w:rsidRPr="0054493D">
              <w:rPr>
                <w:rFonts w:ascii="Times New Roman" w:eastAsia="Times New Roman" w:hAnsi="Times New Roman"/>
                <w:b/>
                <w:bCs/>
                <w:lang w:eastAsia="pl-PL"/>
              </w:rPr>
              <w:t>Józefów</w:t>
            </w:r>
            <w:r w:rsidRPr="0054493D">
              <w:rPr>
                <w:rFonts w:ascii="Times New Roman" w:eastAsia="Times New Roman" w:hAnsi="Times New Roman"/>
                <w:b/>
                <w:bCs/>
              </w:rPr>
              <w:t xml:space="preserve"> od </w:t>
            </w:r>
            <w:r w:rsidRPr="0054493D">
              <w:rPr>
                <w:rFonts w:ascii="Times New Roman" w:eastAsia="Times New Roman" w:hAnsi="Times New Roman"/>
                <w:b/>
                <w:bCs/>
                <w:lang w:eastAsia="pl-PL"/>
              </w:rPr>
              <w:t>ul. Broniewskiego do ul Sosnowej.</w:t>
            </w:r>
          </w:p>
        </w:tc>
        <w:tc>
          <w:tcPr>
            <w:tcW w:w="1159" w:type="dxa"/>
            <w:tcBorders>
              <w:top w:val="nil"/>
              <w:left w:val="nil"/>
              <w:bottom w:val="single" w:sz="4" w:space="0" w:color="auto"/>
              <w:right w:val="single" w:sz="4" w:space="0" w:color="auto"/>
            </w:tcBorders>
            <w:shd w:val="clear" w:color="auto" w:fill="FFFFFF"/>
          </w:tcPr>
          <w:p w14:paraId="307E37F2"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5350D23"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F45E9D5"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2640CB7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F6ECFD1"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29272EF6"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4: </w:t>
            </w:r>
            <w:r w:rsidRPr="0054493D">
              <w:rPr>
                <w:rFonts w:ascii="Times New Roman" w:eastAsia="Times New Roman" w:hAnsi="Times New Roman"/>
                <w:b/>
                <w:bCs/>
                <w:lang w:eastAsia="pl-PL"/>
              </w:rPr>
              <w:t>Józefów, zalew</w:t>
            </w:r>
          </w:p>
        </w:tc>
        <w:tc>
          <w:tcPr>
            <w:tcW w:w="1159" w:type="dxa"/>
            <w:tcBorders>
              <w:top w:val="nil"/>
              <w:left w:val="nil"/>
              <w:bottom w:val="single" w:sz="4" w:space="0" w:color="auto"/>
              <w:right w:val="single" w:sz="4" w:space="0" w:color="auto"/>
            </w:tcBorders>
            <w:shd w:val="clear" w:color="auto" w:fill="FFFFFF"/>
          </w:tcPr>
          <w:p w14:paraId="5F416962"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6B74C285"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7957540F" w14:textId="77777777" w:rsidR="0058617A" w:rsidRPr="0054493D" w:rsidRDefault="0058617A" w:rsidP="00934842">
            <w:pPr>
              <w:spacing w:line="360" w:lineRule="auto"/>
              <w:rPr>
                <w:rFonts w:ascii="Times New Roman" w:eastAsia="Times New Roman" w:hAnsi="Times New Roman"/>
                <w:lang w:eastAsia="pl-PL"/>
              </w:rPr>
            </w:pPr>
          </w:p>
        </w:tc>
      </w:tr>
      <w:tr w:rsidR="006D6050" w:rsidRPr="0054493D" w14:paraId="1DDAA2F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43A6ACB0" w14:textId="77777777" w:rsidR="006D6050" w:rsidRPr="0054493D" w:rsidRDefault="006D6050"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C3BB866" w14:textId="2BC19407" w:rsidR="006D6050" w:rsidRPr="0054493D" w:rsidRDefault="006D6050" w:rsidP="00934842">
            <w:pPr>
              <w:rPr>
                <w:rFonts w:ascii="Times New Roman" w:eastAsia="Times New Roman" w:hAnsi="Times New Roman"/>
                <w:bCs/>
                <w:lang w:eastAsia="pl-PL"/>
              </w:rPr>
            </w:pPr>
            <w:r w:rsidRPr="006D6050">
              <w:rPr>
                <w:rFonts w:ascii="Times New Roman" w:eastAsia="Times New Roman" w:hAnsi="Times New Roman"/>
                <w:bCs/>
                <w:lang w:eastAsia="pl-PL"/>
              </w:rPr>
              <w:t xml:space="preserve">opracowanie koncepcji projektowej planowanej inwestycji </w:t>
            </w:r>
            <w:r w:rsidRPr="006D6050">
              <w:rPr>
                <w:rFonts w:ascii="Times New Roman" w:eastAsia="Times New Roman" w:hAnsi="Times New Roman"/>
                <w:b/>
                <w:lang w:eastAsia="pl-PL"/>
              </w:rPr>
              <w:t>MORU Górecko Kościelne</w:t>
            </w:r>
            <w:r w:rsidRPr="006D6050">
              <w:rPr>
                <w:rFonts w:ascii="Times New Roman" w:eastAsia="Times New Roman" w:hAnsi="Times New Roman"/>
                <w:bCs/>
                <w:lang w:eastAsia="pl-PL"/>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4A1E0070" w14:textId="77777777" w:rsidR="006D6050" w:rsidRPr="0054493D" w:rsidRDefault="006D6050"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C03AB5D" w14:textId="77777777" w:rsidR="006D6050" w:rsidRPr="0054493D" w:rsidRDefault="006D6050"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3D21775" w14:textId="77777777" w:rsidR="006D6050" w:rsidRPr="0054493D" w:rsidRDefault="006D6050" w:rsidP="00934842">
            <w:pPr>
              <w:spacing w:line="360" w:lineRule="auto"/>
              <w:rPr>
                <w:rFonts w:ascii="Times New Roman" w:eastAsia="Times New Roman" w:hAnsi="Times New Roman"/>
                <w:lang w:eastAsia="pl-PL"/>
              </w:rPr>
            </w:pPr>
          </w:p>
        </w:tc>
      </w:tr>
      <w:tr w:rsidR="0058617A" w:rsidRPr="0054493D" w14:paraId="09B5268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EC9A1F8"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38575A7F" w14:textId="77777777" w:rsidR="0058617A" w:rsidRPr="0054493D" w:rsidRDefault="0058617A" w:rsidP="00934842">
            <w:pPr>
              <w:rPr>
                <w:rFonts w:ascii="Times New Roman" w:eastAsia="Times New Roman" w:hAnsi="Times New Roman"/>
                <w:bCs/>
                <w:lang w:eastAsia="pl-PL"/>
              </w:rPr>
            </w:pPr>
            <w:r w:rsidRPr="0054493D">
              <w:rPr>
                <w:rFonts w:ascii="Times New Roman" w:hAnsi="Times New Roman"/>
                <w:bCs/>
                <w:lang w:eastAsia="pl-PL"/>
              </w:rPr>
              <w:t xml:space="preserve">wykonanie dokumentacji projektowej oraz STWiORB, uzyskanie w imieniu Zamawiającego niezbędnych pozwoleń, uzgodnień, decyzji niezbędnych do rozpoczęcia robót odcinek 1: : </w:t>
            </w:r>
            <w:r w:rsidRPr="0054493D">
              <w:rPr>
                <w:rFonts w:ascii="Times New Roman" w:hAnsi="Times New Roman"/>
                <w:b/>
                <w:lang w:eastAsia="pl-PL"/>
              </w:rPr>
              <w:t>Józefów, ul Targowa</w:t>
            </w:r>
          </w:p>
        </w:tc>
        <w:tc>
          <w:tcPr>
            <w:tcW w:w="1159" w:type="dxa"/>
            <w:tcBorders>
              <w:top w:val="nil"/>
              <w:left w:val="nil"/>
              <w:bottom w:val="single" w:sz="4" w:space="0" w:color="auto"/>
              <w:right w:val="single" w:sz="4" w:space="0" w:color="auto"/>
            </w:tcBorders>
            <w:shd w:val="clear" w:color="auto" w:fill="FFFFFF"/>
          </w:tcPr>
          <w:p w14:paraId="0A3784D8"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EF0099F"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29ADC040"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60ECADB6"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593C344"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10B6C05A"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2: </w:t>
            </w:r>
            <w:r w:rsidRPr="0054493D">
              <w:rPr>
                <w:rFonts w:ascii="Times New Roman" w:eastAsia="Times New Roman" w:hAnsi="Times New Roman"/>
                <w:b/>
                <w:bCs/>
                <w:lang w:eastAsia="pl-PL"/>
              </w:rPr>
              <w:t>Józefów, ul. Nowa</w:t>
            </w:r>
          </w:p>
        </w:tc>
        <w:tc>
          <w:tcPr>
            <w:tcW w:w="1159" w:type="dxa"/>
            <w:tcBorders>
              <w:top w:val="nil"/>
              <w:left w:val="nil"/>
              <w:bottom w:val="single" w:sz="4" w:space="0" w:color="auto"/>
              <w:right w:val="single" w:sz="4" w:space="0" w:color="auto"/>
            </w:tcBorders>
            <w:shd w:val="clear" w:color="auto" w:fill="FFFFFF"/>
          </w:tcPr>
          <w:p w14:paraId="4DFDFC75"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23CB0473"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E76717D"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4802588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72D10F2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93E7A65"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3: </w:t>
            </w:r>
            <w:r w:rsidRPr="0054493D">
              <w:rPr>
                <w:rFonts w:ascii="Times New Roman" w:eastAsia="Times New Roman" w:hAnsi="Times New Roman"/>
                <w:b/>
                <w:bCs/>
                <w:lang w:eastAsia="pl-PL"/>
              </w:rPr>
              <w:t>Józefów</w:t>
            </w:r>
            <w:r w:rsidRPr="0054493D">
              <w:rPr>
                <w:rFonts w:ascii="Times New Roman" w:eastAsia="Times New Roman" w:hAnsi="Times New Roman"/>
                <w:b/>
                <w:bCs/>
              </w:rPr>
              <w:t xml:space="preserve"> od </w:t>
            </w:r>
            <w:r w:rsidRPr="0054493D">
              <w:rPr>
                <w:rFonts w:ascii="Times New Roman" w:eastAsia="Times New Roman" w:hAnsi="Times New Roman"/>
                <w:b/>
                <w:bCs/>
                <w:lang w:eastAsia="pl-PL"/>
              </w:rPr>
              <w:t>ul. Broniewskiego do ul Sosnowej</w:t>
            </w:r>
          </w:p>
        </w:tc>
        <w:tc>
          <w:tcPr>
            <w:tcW w:w="1159" w:type="dxa"/>
            <w:tcBorders>
              <w:top w:val="nil"/>
              <w:left w:val="nil"/>
              <w:bottom w:val="single" w:sz="4" w:space="0" w:color="auto"/>
              <w:right w:val="single" w:sz="4" w:space="0" w:color="auto"/>
            </w:tcBorders>
            <w:shd w:val="clear" w:color="auto" w:fill="FFFFFF"/>
          </w:tcPr>
          <w:p w14:paraId="4CEA5606"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54F2FC25"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8BFFABA"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6ADB4C9F"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D0B44A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454AB8E"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4: </w:t>
            </w:r>
            <w:r w:rsidRPr="0054493D">
              <w:rPr>
                <w:rFonts w:ascii="Times New Roman" w:eastAsia="Times New Roman" w:hAnsi="Times New Roman"/>
                <w:b/>
                <w:bCs/>
                <w:lang w:eastAsia="pl-PL"/>
              </w:rPr>
              <w:t>Józefów, zalew</w:t>
            </w:r>
          </w:p>
        </w:tc>
        <w:tc>
          <w:tcPr>
            <w:tcW w:w="1159" w:type="dxa"/>
            <w:tcBorders>
              <w:top w:val="nil"/>
              <w:left w:val="nil"/>
              <w:bottom w:val="single" w:sz="4" w:space="0" w:color="auto"/>
              <w:right w:val="single" w:sz="4" w:space="0" w:color="auto"/>
            </w:tcBorders>
            <w:shd w:val="clear" w:color="auto" w:fill="FFFFFF"/>
          </w:tcPr>
          <w:p w14:paraId="4F4642F9"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558422DF"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493AABBD" w14:textId="77777777" w:rsidR="0058617A" w:rsidRPr="0054493D" w:rsidRDefault="0058617A" w:rsidP="00934842">
            <w:pPr>
              <w:spacing w:line="360" w:lineRule="auto"/>
              <w:rPr>
                <w:rFonts w:ascii="Times New Roman" w:eastAsia="Times New Roman" w:hAnsi="Times New Roman"/>
                <w:lang w:eastAsia="pl-PL"/>
              </w:rPr>
            </w:pPr>
          </w:p>
        </w:tc>
      </w:tr>
      <w:tr w:rsidR="006D6050" w:rsidRPr="0054493D" w14:paraId="2A536C74"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239AF6B" w14:textId="77777777" w:rsidR="006D6050" w:rsidRPr="0054493D" w:rsidRDefault="006D6050"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A0B6274" w14:textId="2ADD0DC1" w:rsidR="006D6050" w:rsidRPr="0054493D" w:rsidRDefault="006D6050" w:rsidP="00934842">
            <w:pPr>
              <w:rPr>
                <w:rFonts w:ascii="Times New Roman" w:eastAsia="Times New Roman" w:hAnsi="Times New Roman"/>
                <w:bCs/>
                <w:lang w:eastAsia="pl-PL"/>
              </w:rPr>
            </w:pPr>
            <w:r w:rsidRPr="0054493D">
              <w:rPr>
                <w:rFonts w:ascii="Times New Roman" w:eastAsia="Times New Roman" w:hAnsi="Times New Roman"/>
                <w:bCs/>
                <w:lang w:eastAsia="pl-PL"/>
              </w:rPr>
              <w:t>wykonanie dokumentacji projektowej oraz STWiORB, uzyskanie w imieniu Zamawiającego niezbędnych pozwoleń, uzgodnień, decyzji niezbędnych do rozpoczęcia robót</w:t>
            </w:r>
            <w:r>
              <w:t xml:space="preserve"> </w:t>
            </w:r>
            <w:r w:rsidRPr="006D6050">
              <w:rPr>
                <w:rFonts w:ascii="Times New Roman" w:eastAsia="Times New Roman" w:hAnsi="Times New Roman"/>
                <w:b/>
                <w:lang w:eastAsia="pl-PL"/>
              </w:rPr>
              <w:t>MORU Górecko Kościelne</w:t>
            </w:r>
            <w:r w:rsidRPr="006D6050">
              <w:rPr>
                <w:rFonts w:ascii="Times New Roman" w:eastAsia="Times New Roman" w:hAnsi="Times New Roman"/>
                <w:bCs/>
                <w:lang w:eastAsia="pl-PL"/>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31CCDA07" w14:textId="77777777" w:rsidR="006D6050" w:rsidRPr="0054493D" w:rsidRDefault="006D6050"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1AD508E0" w14:textId="77777777" w:rsidR="006D6050" w:rsidRPr="0054493D" w:rsidRDefault="006D6050"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79C2340A" w14:textId="77777777" w:rsidR="006D6050" w:rsidRPr="0054493D" w:rsidRDefault="006D6050" w:rsidP="00934842">
            <w:pPr>
              <w:spacing w:line="360" w:lineRule="auto"/>
              <w:rPr>
                <w:rFonts w:ascii="Times New Roman" w:eastAsia="Times New Roman" w:hAnsi="Times New Roman"/>
                <w:lang w:eastAsia="pl-PL"/>
              </w:rPr>
            </w:pPr>
          </w:p>
        </w:tc>
      </w:tr>
      <w:tr w:rsidR="0058617A" w:rsidRPr="0054493D" w14:paraId="56666010" w14:textId="77777777" w:rsidTr="00934842">
        <w:trPr>
          <w:trHeight w:val="300"/>
          <w:jc w:val="center"/>
        </w:trPr>
        <w:tc>
          <w:tcPr>
            <w:tcW w:w="6104" w:type="dxa"/>
            <w:gridSpan w:val="2"/>
            <w:tcBorders>
              <w:top w:val="single" w:sz="18" w:space="0" w:color="auto"/>
              <w:left w:val="single" w:sz="18" w:space="0" w:color="auto"/>
              <w:bottom w:val="single" w:sz="18" w:space="0" w:color="auto"/>
              <w:right w:val="single" w:sz="18" w:space="0" w:color="auto"/>
            </w:tcBorders>
            <w:shd w:val="clear" w:color="000000" w:fill="FFFFFF"/>
          </w:tcPr>
          <w:p w14:paraId="7A175D3B" w14:textId="77777777" w:rsidR="0058617A" w:rsidRPr="0054493D" w:rsidRDefault="0058617A" w:rsidP="00934842">
            <w:pPr>
              <w:jc w:val="right"/>
              <w:rPr>
                <w:rFonts w:ascii="Times New Roman" w:eastAsia="Times New Roman" w:hAnsi="Times New Roman"/>
                <w:lang w:eastAsia="pl-PL"/>
              </w:rPr>
            </w:pPr>
            <w:r w:rsidRPr="0054493D">
              <w:rPr>
                <w:rFonts w:ascii="Times New Roman" w:eastAsia="Times New Roman" w:hAnsi="Times New Roman"/>
                <w:b/>
                <w:lang w:eastAsia="pl-PL"/>
              </w:rPr>
              <w:t xml:space="preserve">Razem </w:t>
            </w:r>
          </w:p>
        </w:tc>
        <w:tc>
          <w:tcPr>
            <w:tcW w:w="1159" w:type="dxa"/>
            <w:tcBorders>
              <w:top w:val="single" w:sz="18" w:space="0" w:color="auto"/>
              <w:left w:val="single" w:sz="18" w:space="0" w:color="auto"/>
              <w:bottom w:val="single" w:sz="18" w:space="0" w:color="auto"/>
              <w:right w:val="single" w:sz="18" w:space="0" w:color="auto"/>
            </w:tcBorders>
            <w:shd w:val="clear" w:color="000000" w:fill="FFFFFF"/>
          </w:tcPr>
          <w:p w14:paraId="6D6088CE" w14:textId="77777777" w:rsidR="0058617A" w:rsidRPr="0054493D" w:rsidRDefault="0058617A" w:rsidP="00934842">
            <w:pPr>
              <w:rPr>
                <w:rFonts w:ascii="Times New Roman" w:eastAsia="Times New Roman" w:hAnsi="Times New Roman"/>
                <w:b/>
                <w:bCs/>
                <w:color w:val="FF0000"/>
                <w:lang w:eastAsia="pl-PL"/>
              </w:rPr>
            </w:pPr>
          </w:p>
        </w:tc>
        <w:tc>
          <w:tcPr>
            <w:tcW w:w="567" w:type="dxa"/>
            <w:tcBorders>
              <w:top w:val="single" w:sz="18" w:space="0" w:color="auto"/>
              <w:left w:val="single" w:sz="18" w:space="0" w:color="auto"/>
              <w:bottom w:val="single" w:sz="18" w:space="0" w:color="auto"/>
              <w:right w:val="single" w:sz="4" w:space="0" w:color="auto"/>
            </w:tcBorders>
            <w:shd w:val="clear" w:color="000000" w:fill="FFFFFF"/>
          </w:tcPr>
          <w:p w14:paraId="2B6D4817" w14:textId="77777777" w:rsidR="0058617A" w:rsidRPr="0054493D" w:rsidRDefault="0058617A" w:rsidP="00934842">
            <w:pPr>
              <w:spacing w:line="360" w:lineRule="auto"/>
              <w:rPr>
                <w:rFonts w:ascii="Times New Roman" w:eastAsia="Times New Roman" w:hAnsi="Times New Roman"/>
                <w:b/>
                <w:bCs/>
                <w:lang w:eastAsia="pl-PL"/>
              </w:rPr>
            </w:pPr>
          </w:p>
        </w:tc>
        <w:tc>
          <w:tcPr>
            <w:tcW w:w="1348" w:type="dxa"/>
            <w:tcBorders>
              <w:top w:val="single" w:sz="18" w:space="0" w:color="auto"/>
              <w:left w:val="single" w:sz="4" w:space="0" w:color="auto"/>
              <w:bottom w:val="single" w:sz="18" w:space="0" w:color="auto"/>
              <w:right w:val="single" w:sz="18" w:space="0" w:color="auto"/>
            </w:tcBorders>
            <w:shd w:val="clear" w:color="000000" w:fill="FFFFFF"/>
          </w:tcPr>
          <w:p w14:paraId="1A735A92" w14:textId="77777777" w:rsidR="0058617A" w:rsidRPr="0054493D" w:rsidRDefault="0058617A" w:rsidP="00934842">
            <w:pPr>
              <w:spacing w:line="360" w:lineRule="auto"/>
              <w:rPr>
                <w:rFonts w:ascii="Times New Roman" w:eastAsia="Times New Roman" w:hAnsi="Times New Roman"/>
                <w:b/>
                <w:bCs/>
                <w:lang w:eastAsia="pl-PL"/>
              </w:rPr>
            </w:pPr>
          </w:p>
        </w:tc>
      </w:tr>
    </w:tbl>
    <w:p w14:paraId="3F6EE6A2" w14:textId="77777777" w:rsidR="0058617A" w:rsidRPr="0054493D" w:rsidRDefault="0058617A" w:rsidP="0058617A">
      <w:pPr>
        <w:pStyle w:val="Standard"/>
        <w:widowControl/>
        <w:suppressAutoHyphens w:val="0"/>
        <w:spacing w:line="276" w:lineRule="auto"/>
        <w:ind w:left="567"/>
        <w:jc w:val="both"/>
        <w:textAlignment w:val="auto"/>
        <w:rPr>
          <w:rFonts w:cs="Times New Roman"/>
          <w:i/>
          <w:iCs/>
        </w:rPr>
      </w:pPr>
    </w:p>
    <w:p w14:paraId="491493E4" w14:textId="1483A845" w:rsidR="005C1172" w:rsidRPr="0054493D"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lastRenderedPageBreak/>
        <w:t>Cena określona w ust.</w:t>
      </w:r>
      <w:r w:rsidR="00E82E36" w:rsidRPr="0054493D">
        <w:rPr>
          <w:rFonts w:cs="Times New Roman"/>
        </w:rPr>
        <w:t xml:space="preserve"> </w:t>
      </w:r>
      <w:r w:rsidRPr="0054493D">
        <w:rPr>
          <w:rFonts w:cs="Times New Roman"/>
        </w:rPr>
        <w:t>1 zawiera wszystkie koszty związane z pełną realizacją przedmiotu umowy i nie może ulec zmianie</w:t>
      </w:r>
      <w:r w:rsidR="001F346F" w:rsidRPr="0054493D">
        <w:rPr>
          <w:rFonts w:cs="Times New Roman"/>
        </w:rPr>
        <w:t>. Wykonawca nie może żądać jego podwyższenia nawet, jeśli w momencie zawarcia umowy nie można było przewidzieć rozmiarów lub kosztów prac. Wszelkie koszty związane z uzyskaniem uzgodnień, wydania opinii bądź uzyskaniem zezwoleń pokrywa Wykonawca.</w:t>
      </w:r>
    </w:p>
    <w:p w14:paraId="6ACB2B30" w14:textId="63BA4B3F" w:rsidR="001F346F" w:rsidRPr="0054493D" w:rsidRDefault="001F346F">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Obowiązek pełnienia nadzoru autorskiego Wykonawca będzie realizował bez dodatkowego wynagrodzenia bez względu na rzeczywisty czas trwania nadzoru</w:t>
      </w:r>
      <w:r w:rsidR="0047718D" w:rsidRPr="0054493D">
        <w:rPr>
          <w:rFonts w:cs="Times New Roman"/>
        </w:rPr>
        <w:t xml:space="preserve">, przy czym wykonawca zostaje zwolniony z obowiązku świadczenia nadzoru autorskiego jeśli rozpoczęcie robót nie nastąpi w  terminie </w:t>
      </w:r>
      <w:r w:rsidR="007D53D2" w:rsidRPr="0054493D">
        <w:rPr>
          <w:rFonts w:cs="Times New Roman"/>
          <w:b/>
          <w:bCs/>
        </w:rPr>
        <w:t xml:space="preserve">36 </w:t>
      </w:r>
      <w:r w:rsidR="0047718D" w:rsidRPr="0054493D">
        <w:rPr>
          <w:rFonts w:cs="Times New Roman"/>
        </w:rPr>
        <w:t>miesięcy od dnia odbioru Dokumentacji Projektowej.</w:t>
      </w:r>
    </w:p>
    <w:p w14:paraId="75A185F5" w14:textId="4745520F" w:rsidR="000C04C8" w:rsidRPr="0054493D" w:rsidRDefault="005C1172">
      <w:pPr>
        <w:pStyle w:val="Standard"/>
        <w:widowControl/>
        <w:numPr>
          <w:ilvl w:val="0"/>
          <w:numId w:val="2"/>
        </w:numPr>
        <w:tabs>
          <w:tab w:val="left" w:pos="852"/>
        </w:tabs>
        <w:suppressAutoHyphens w:val="0"/>
        <w:spacing w:line="276" w:lineRule="auto"/>
        <w:ind w:left="567" w:hanging="567"/>
        <w:jc w:val="both"/>
        <w:textAlignment w:val="auto"/>
        <w:rPr>
          <w:rFonts w:cs="Times New Roman"/>
          <w:b/>
        </w:rPr>
      </w:pPr>
      <w:r w:rsidRPr="0054493D">
        <w:rPr>
          <w:rFonts w:cs="Times New Roman"/>
          <w:color w:val="000000"/>
        </w:rPr>
        <w:t>Rozliczenie przedmiotu umowy z Wykonawcą regulowane będzie na podstawie</w:t>
      </w:r>
      <w:r w:rsidR="001F346F" w:rsidRPr="0054493D">
        <w:rPr>
          <w:rFonts w:cs="Times New Roman"/>
          <w:color w:val="000000"/>
        </w:rPr>
        <w:t xml:space="preserve"> </w:t>
      </w:r>
      <w:r w:rsidR="0047718D" w:rsidRPr="0054493D">
        <w:rPr>
          <w:rFonts w:cs="Times New Roman"/>
          <w:color w:val="000000"/>
        </w:rPr>
        <w:t xml:space="preserve">jednej </w:t>
      </w:r>
      <w:r w:rsidR="00630BD9" w:rsidRPr="0054493D">
        <w:rPr>
          <w:rFonts w:cs="Times New Roman"/>
          <w:b/>
        </w:rPr>
        <w:t>faktur</w:t>
      </w:r>
      <w:r w:rsidR="00433B0B" w:rsidRPr="0054493D">
        <w:rPr>
          <w:rFonts w:cs="Times New Roman"/>
          <w:b/>
        </w:rPr>
        <w:t>y</w:t>
      </w:r>
      <w:r w:rsidR="00630BD9" w:rsidRPr="0054493D">
        <w:rPr>
          <w:rFonts w:cs="Times New Roman"/>
          <w:b/>
        </w:rPr>
        <w:t xml:space="preserve"> końco</w:t>
      </w:r>
      <w:r w:rsidR="00433B0B" w:rsidRPr="0054493D">
        <w:rPr>
          <w:rFonts w:cs="Times New Roman"/>
          <w:b/>
        </w:rPr>
        <w:t>wej</w:t>
      </w:r>
      <w:r w:rsidR="00630BD9" w:rsidRPr="0054493D">
        <w:rPr>
          <w:rFonts w:cs="Times New Roman"/>
          <w:b/>
        </w:rPr>
        <w:t xml:space="preserve"> </w:t>
      </w:r>
      <w:r w:rsidR="00630BD9" w:rsidRPr="0054493D">
        <w:rPr>
          <w:rFonts w:cs="Times New Roman"/>
        </w:rPr>
        <w:t>po wykonaniu Etapu 2</w:t>
      </w:r>
      <w:r w:rsidR="0047718D" w:rsidRPr="0054493D">
        <w:rPr>
          <w:rFonts w:cs="Times New Roman"/>
        </w:rPr>
        <w:t>,</w:t>
      </w:r>
      <w:r w:rsidR="00630BD9" w:rsidRPr="0054493D">
        <w:rPr>
          <w:rFonts w:cs="Times New Roman"/>
        </w:rPr>
        <w:t xml:space="preserve"> na kwotę stanowiącą równowartość wynagrodzenia umownego brutto wskazanego w ust. 1 pkt 2)  po odbiorze przez Zamawiającego</w:t>
      </w:r>
      <w:r w:rsidR="00433B0B" w:rsidRPr="0054493D">
        <w:rPr>
          <w:rFonts w:cs="Times New Roman"/>
        </w:rPr>
        <w:t>.</w:t>
      </w:r>
    </w:p>
    <w:p w14:paraId="294B9B53" w14:textId="17FDF286" w:rsidR="00E146CA" w:rsidRPr="0054493D"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Zapłata</w:t>
      </w:r>
      <w:r w:rsidR="005C1172" w:rsidRPr="0054493D">
        <w:rPr>
          <w:rFonts w:cs="Times New Roman"/>
        </w:rPr>
        <w:t xml:space="preserve"> </w:t>
      </w:r>
      <w:r w:rsidRPr="0054493D">
        <w:rPr>
          <w:rFonts w:cs="Times New Roman"/>
        </w:rPr>
        <w:t xml:space="preserve">nastąpi przelewem na </w:t>
      </w:r>
      <w:r w:rsidR="003C757B" w:rsidRPr="0054493D">
        <w:rPr>
          <w:rFonts w:cs="Times New Roman"/>
        </w:rPr>
        <w:t>rachunek bankowy</w:t>
      </w:r>
      <w:r w:rsidRPr="0054493D">
        <w:rPr>
          <w:rFonts w:cs="Times New Roman"/>
        </w:rPr>
        <w:t xml:space="preserve"> Wykonawcy</w:t>
      </w:r>
      <w:r w:rsidR="003C757B" w:rsidRPr="0054493D">
        <w:rPr>
          <w:rFonts w:cs="Times New Roman"/>
        </w:rPr>
        <w:t xml:space="preserve"> nr ……………………………………………..,</w:t>
      </w:r>
      <w:r w:rsidRPr="0054493D">
        <w:rPr>
          <w:rFonts w:cs="Times New Roman"/>
        </w:rPr>
        <w:t xml:space="preserve"> w terminie </w:t>
      </w:r>
      <w:r w:rsidR="008E5D45" w:rsidRPr="0054493D">
        <w:rPr>
          <w:rFonts w:cs="Times New Roman"/>
          <w:b/>
        </w:rPr>
        <w:t>30</w:t>
      </w:r>
      <w:r w:rsidR="000D5A0A" w:rsidRPr="0054493D">
        <w:rPr>
          <w:rFonts w:cs="Times New Roman"/>
          <w:b/>
        </w:rPr>
        <w:t xml:space="preserve"> </w:t>
      </w:r>
      <w:r w:rsidRPr="0054493D">
        <w:rPr>
          <w:rFonts w:cs="Times New Roman"/>
          <w:b/>
        </w:rPr>
        <w:t>dni</w:t>
      </w:r>
      <w:r w:rsidRPr="0054493D">
        <w:rPr>
          <w:rFonts w:cs="Times New Roman"/>
        </w:rPr>
        <w:t xml:space="preserve"> od daty </w:t>
      </w:r>
      <w:r w:rsidR="001F346F" w:rsidRPr="0054493D">
        <w:rPr>
          <w:rFonts w:cs="Times New Roman"/>
        </w:rPr>
        <w:t>otrzymania faktury VAT</w:t>
      </w:r>
      <w:r w:rsidR="00177461">
        <w:rPr>
          <w:rFonts w:cs="Times New Roman"/>
        </w:rPr>
        <w:t xml:space="preserve">, </w:t>
      </w:r>
      <w:r w:rsidR="00177461">
        <w:t xml:space="preserve">nie wcześniej niż 02.01.2025r. </w:t>
      </w:r>
      <w:r w:rsidR="001F346F" w:rsidRPr="0054493D">
        <w:rPr>
          <w:rFonts w:cs="Times New Roman"/>
        </w:rPr>
        <w:t xml:space="preserve"> Podstawą do wystawienia faktury będzie protokół</w:t>
      </w:r>
      <w:r w:rsidR="002C771B" w:rsidRPr="0054493D">
        <w:rPr>
          <w:rFonts w:cs="Times New Roman"/>
        </w:rPr>
        <w:t>,</w:t>
      </w:r>
      <w:r w:rsidR="001F346F" w:rsidRPr="0054493D">
        <w:rPr>
          <w:rFonts w:cs="Times New Roman"/>
        </w:rPr>
        <w:t xml:space="preserve"> </w:t>
      </w:r>
      <w:r w:rsidR="007E4010" w:rsidRPr="0054493D">
        <w:rPr>
          <w:rFonts w:cs="Times New Roman"/>
        </w:rPr>
        <w:t>o którym mowa w § 6 ust</w:t>
      </w:r>
      <w:r w:rsidR="00433B0B" w:rsidRPr="0054493D">
        <w:rPr>
          <w:rFonts w:cs="Times New Roman"/>
        </w:rPr>
        <w:t>.</w:t>
      </w:r>
      <w:r w:rsidR="007E4010" w:rsidRPr="0054493D">
        <w:rPr>
          <w:rFonts w:cs="Times New Roman"/>
        </w:rPr>
        <w:t xml:space="preserve"> 4 pkt </w:t>
      </w:r>
      <w:r w:rsidR="0047718D" w:rsidRPr="0054493D">
        <w:rPr>
          <w:rFonts w:cs="Times New Roman"/>
        </w:rPr>
        <w:t>2</w:t>
      </w:r>
      <w:r w:rsidR="007E4010" w:rsidRPr="0054493D">
        <w:rPr>
          <w:rFonts w:cs="Times New Roman"/>
        </w:rPr>
        <w:t xml:space="preserve"> umowy</w:t>
      </w:r>
      <w:r w:rsidR="001F346F" w:rsidRPr="0054493D">
        <w:rPr>
          <w:rFonts w:cs="Times New Roman"/>
        </w:rPr>
        <w:t>.</w:t>
      </w:r>
    </w:p>
    <w:p w14:paraId="7CED5C52" w14:textId="2B9847BE" w:rsidR="003C757B" w:rsidRPr="0054493D" w:rsidRDefault="003C757B">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Wykonawca wystawi fakturę wskazując następujące dane:</w:t>
      </w:r>
    </w:p>
    <w:p w14:paraId="00E7B52E" w14:textId="77777777"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54493D">
        <w:rPr>
          <w:rFonts w:ascii="Times New Roman" w:eastAsia="Cambria" w:hAnsi="Times New Roman"/>
          <w:b/>
          <w:color w:val="000000"/>
          <w:lang w:eastAsia="pl-PL"/>
        </w:rPr>
        <w:t xml:space="preserve">Gmina Józefów </w:t>
      </w:r>
    </w:p>
    <w:p w14:paraId="285F39FF" w14:textId="49B86970"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54493D">
        <w:rPr>
          <w:rFonts w:ascii="Times New Roman" w:eastAsia="Cambria" w:hAnsi="Times New Roman"/>
          <w:b/>
          <w:color w:val="000000"/>
          <w:lang w:eastAsia="pl-PL"/>
        </w:rPr>
        <w:t xml:space="preserve">ul. Kościuszki 37, 23-460 Józefów </w:t>
      </w:r>
    </w:p>
    <w:p w14:paraId="14A030A1" w14:textId="110F40E7"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hAnsi="Times New Roman"/>
          <w:b/>
          <w:color w:val="0070C0"/>
        </w:rPr>
      </w:pPr>
      <w:r w:rsidRPr="0054493D">
        <w:rPr>
          <w:rFonts w:ascii="Times New Roman" w:eastAsia="Cambria" w:hAnsi="Times New Roman"/>
          <w:b/>
          <w:color w:val="000000"/>
          <w:lang w:eastAsia="pl-PL"/>
        </w:rPr>
        <w:t>NIP: 918-20-03-870</w:t>
      </w:r>
    </w:p>
    <w:p w14:paraId="121537D6" w14:textId="3467B598" w:rsidR="003C757B" w:rsidRPr="0054493D" w:rsidRDefault="003C757B">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54493D">
        <w:rPr>
          <w:rFonts w:cs="Times New Roman"/>
        </w:rPr>
        <w:t>Na fakturze Wykonawca zobowiązany jest, oprócz standardowych zapisów wymaganych prawem, zamieścić numer niniejszej umowy.</w:t>
      </w:r>
    </w:p>
    <w:p w14:paraId="4F11CF8C" w14:textId="4006B13D" w:rsidR="00E146CA" w:rsidRPr="0054493D" w:rsidRDefault="00E146CA">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54493D">
        <w:rPr>
          <w:rFonts w:cs="Times New Roman"/>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w:t>
      </w:r>
      <w:r w:rsidR="007D53D2" w:rsidRPr="0054493D">
        <w:rPr>
          <w:rFonts w:cs="Times New Roman"/>
          <w:color w:val="000000"/>
        </w:rPr>
        <w:t xml:space="preserve"> </w:t>
      </w:r>
      <w:r w:rsidRPr="0054493D">
        <w:rPr>
          <w:rFonts w:cs="Times New Roman"/>
          <w:color w:val="000000"/>
        </w:rPr>
        <w:t>publiczno-prywatnym (</w:t>
      </w:r>
      <w:proofErr w:type="spellStart"/>
      <w:r w:rsidR="00005C1E" w:rsidRPr="0054493D">
        <w:rPr>
          <w:rFonts w:cs="Times New Roman"/>
          <w:color w:val="000000"/>
        </w:rPr>
        <w:t>t.j</w:t>
      </w:r>
      <w:proofErr w:type="spellEnd"/>
      <w:r w:rsidR="00005C1E" w:rsidRPr="0054493D">
        <w:rPr>
          <w:rFonts w:cs="Times New Roman"/>
          <w:color w:val="000000"/>
        </w:rPr>
        <w:t xml:space="preserve">. </w:t>
      </w:r>
      <w:r w:rsidRPr="0054493D">
        <w:rPr>
          <w:rFonts w:cs="Times New Roman"/>
          <w:color w:val="000000"/>
        </w:rPr>
        <w:t>Dz. U. z 20</w:t>
      </w:r>
      <w:r w:rsidR="00005C1E" w:rsidRPr="0054493D">
        <w:rPr>
          <w:rFonts w:cs="Times New Roman"/>
          <w:color w:val="000000"/>
        </w:rPr>
        <w:t>20</w:t>
      </w:r>
      <w:r w:rsidRPr="0054493D">
        <w:rPr>
          <w:rFonts w:cs="Times New Roman"/>
          <w:color w:val="000000"/>
        </w:rPr>
        <w:t xml:space="preserve"> r. poz. </w:t>
      </w:r>
      <w:r w:rsidR="00005C1E" w:rsidRPr="0054493D">
        <w:rPr>
          <w:rFonts w:cs="Times New Roman"/>
          <w:color w:val="000000"/>
        </w:rPr>
        <w:t xml:space="preserve">1666 z </w:t>
      </w:r>
      <w:proofErr w:type="spellStart"/>
      <w:r w:rsidR="00005C1E" w:rsidRPr="0054493D">
        <w:rPr>
          <w:rFonts w:cs="Times New Roman"/>
          <w:color w:val="000000"/>
        </w:rPr>
        <w:t>późn</w:t>
      </w:r>
      <w:proofErr w:type="spellEnd"/>
      <w:r w:rsidR="00005C1E" w:rsidRPr="0054493D">
        <w:rPr>
          <w:rFonts w:cs="Times New Roman"/>
          <w:color w:val="000000"/>
        </w:rPr>
        <w:t>. zm.</w:t>
      </w:r>
      <w:r w:rsidRPr="0054493D">
        <w:rPr>
          <w:rFonts w:cs="Times New Roman"/>
          <w:color w:val="000000"/>
        </w:rPr>
        <w:t>).</w:t>
      </w:r>
      <w:r w:rsidR="003C757B" w:rsidRPr="0054493D">
        <w:rPr>
          <w:rFonts w:cs="Times New Roman"/>
        </w:rPr>
        <w:t xml:space="preserve"> </w:t>
      </w:r>
      <w:r w:rsidR="003C757B" w:rsidRPr="0054493D">
        <w:rPr>
          <w:rFonts w:cs="Times New Roman"/>
          <w:color w:val="000000"/>
        </w:rPr>
        <w:t>W celu przesłania faktury elektronicznej należy jako rodzaj adresu PEF Odbiorcy wpisać NIP</w:t>
      </w:r>
      <w:r w:rsidR="002C771B" w:rsidRPr="0054493D">
        <w:rPr>
          <w:rFonts w:cs="Times New Roman"/>
          <w:color w:val="000000"/>
        </w:rPr>
        <w:t xml:space="preserve">. </w:t>
      </w:r>
      <w:r w:rsidR="003C757B" w:rsidRPr="0054493D">
        <w:rPr>
          <w:rFonts w:cs="Times New Roman"/>
          <w:color w:val="000000"/>
        </w:rPr>
        <w:t xml:space="preserve">Pozostałe informacje dotyczące Nabywcy i Odbiorcy (nazwa, adres, NIP) należy pozostawić bez </w:t>
      </w:r>
      <w:r w:rsidR="0047718D" w:rsidRPr="0054493D">
        <w:rPr>
          <w:rFonts w:cs="Times New Roman"/>
          <w:color w:val="000000"/>
        </w:rPr>
        <w:t>z</w:t>
      </w:r>
      <w:r w:rsidR="003C757B" w:rsidRPr="0054493D">
        <w:rPr>
          <w:rFonts w:cs="Times New Roman"/>
          <w:color w:val="000000"/>
        </w:rPr>
        <w:t>mian.</w:t>
      </w:r>
    </w:p>
    <w:p w14:paraId="6486FA06" w14:textId="77777777" w:rsidR="003B2811" w:rsidRPr="0054493D"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54493D">
        <w:rPr>
          <w:rFonts w:cs="Times New Roman"/>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54493D">
        <w:rPr>
          <w:rFonts w:cs="Times New Roman"/>
          <w:b/>
          <w:bCs/>
          <w:iCs/>
        </w:rPr>
        <w:t xml:space="preserve"> </w:t>
      </w:r>
      <w:r w:rsidRPr="0054493D">
        <w:rPr>
          <w:rFonts w:cs="Times New Roman"/>
          <w:iCs/>
        </w:rPr>
        <w:t>najpóźniej na 5  dni roboczych przed wyznaczonym terminem płatności,</w:t>
      </w:r>
    </w:p>
    <w:p w14:paraId="11898A2F" w14:textId="42DFF5DE" w:rsidR="003B2811" w:rsidRPr="0054493D"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54493D">
        <w:rPr>
          <w:rFonts w:eastAsia="Times New Roman" w:cs="Times New Roman"/>
          <w:iCs/>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398CDCB8" w14:textId="192FDFE1" w:rsidR="00AC688B" w:rsidRPr="0054493D" w:rsidRDefault="00102EA0">
      <w:pPr>
        <w:pStyle w:val="Standard"/>
        <w:widowControl/>
        <w:numPr>
          <w:ilvl w:val="0"/>
          <w:numId w:val="2"/>
        </w:numPr>
        <w:tabs>
          <w:tab w:val="left" w:pos="852"/>
        </w:tabs>
        <w:suppressAutoHyphens w:val="0"/>
        <w:spacing w:line="276" w:lineRule="auto"/>
        <w:ind w:left="426" w:hanging="426"/>
        <w:jc w:val="both"/>
        <w:textAlignment w:val="auto"/>
        <w:rPr>
          <w:rFonts w:cs="Times New Roman"/>
          <w:bCs/>
        </w:rPr>
      </w:pPr>
      <w:r w:rsidRPr="0054493D">
        <w:rPr>
          <w:rFonts w:cs="Times New Roman"/>
          <w:bCs/>
          <w:color w:val="000000" w:themeColor="text1"/>
        </w:rPr>
        <w:lastRenderedPageBreak/>
        <w:t>Wykonawca nie może przenieść wierzytelności wynikających z niniejszej umowy na osobę trzecią bez uprzedniej zgody Zamawiającego,</w:t>
      </w:r>
      <w:r w:rsidRPr="0054493D">
        <w:rPr>
          <w:rFonts w:cs="Times New Roman"/>
          <w:bCs/>
          <w:iCs/>
          <w:color w:val="000000" w:themeColor="text1"/>
        </w:rPr>
        <w:t xml:space="preserve"> wyrażonej</w:t>
      </w:r>
      <w:r w:rsidR="003B2811" w:rsidRPr="0054493D">
        <w:rPr>
          <w:rFonts w:cs="Times New Roman"/>
          <w:bCs/>
          <w:iCs/>
          <w:color w:val="000000" w:themeColor="text1"/>
        </w:rPr>
        <w:t xml:space="preserve"> </w:t>
      </w:r>
      <w:r w:rsidRPr="0054493D">
        <w:rPr>
          <w:rFonts w:cs="Times New Roman"/>
          <w:bCs/>
          <w:iCs/>
          <w:color w:val="000000" w:themeColor="text1"/>
        </w:rPr>
        <w:t>w formie pisemnej pod rygorem nieważności</w:t>
      </w:r>
      <w:r w:rsidRPr="0054493D">
        <w:rPr>
          <w:rFonts w:cs="Times New Roman"/>
          <w:bCs/>
          <w:color w:val="000000" w:themeColor="text1"/>
        </w:rPr>
        <w:t>.</w:t>
      </w:r>
    </w:p>
    <w:p w14:paraId="5CAC86B7" w14:textId="61B8FB5C" w:rsidR="00B22C5E" w:rsidRPr="0054493D" w:rsidRDefault="00B22C5E" w:rsidP="00594CF0">
      <w:pPr>
        <w:pStyle w:val="Standard"/>
        <w:widowControl/>
        <w:tabs>
          <w:tab w:val="left" w:pos="852"/>
        </w:tabs>
        <w:suppressAutoHyphens w:val="0"/>
        <w:spacing w:line="276" w:lineRule="auto"/>
        <w:jc w:val="both"/>
        <w:textAlignment w:val="auto"/>
        <w:rPr>
          <w:rFonts w:cs="Times New Roman"/>
          <w:b/>
          <w:color w:val="000000" w:themeColor="text1"/>
        </w:rPr>
      </w:pPr>
    </w:p>
    <w:p w14:paraId="380A99EE" w14:textId="3296C76B"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9</w:t>
      </w:r>
    </w:p>
    <w:p w14:paraId="3D94126A" w14:textId="68F893C6" w:rsidR="003C5E50" w:rsidRPr="0054493D" w:rsidRDefault="00951B68" w:rsidP="00594CF0">
      <w:pPr>
        <w:pStyle w:val="Standard"/>
        <w:tabs>
          <w:tab w:val="left" w:pos="0"/>
        </w:tabs>
        <w:spacing w:line="276" w:lineRule="auto"/>
        <w:jc w:val="center"/>
        <w:rPr>
          <w:rFonts w:cs="Times New Roman"/>
          <w:b/>
        </w:rPr>
      </w:pPr>
      <w:r w:rsidRPr="0054493D">
        <w:rPr>
          <w:rFonts w:cs="Times New Roman"/>
          <w:b/>
        </w:rPr>
        <w:t>G</w:t>
      </w:r>
      <w:r w:rsidR="003C5E50" w:rsidRPr="0054493D">
        <w:rPr>
          <w:rFonts w:cs="Times New Roman"/>
          <w:b/>
        </w:rPr>
        <w:t xml:space="preserve">warancja </w:t>
      </w:r>
    </w:p>
    <w:p w14:paraId="09C01FAC" w14:textId="2349F443" w:rsidR="00DB3277"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Style w:val="Domylnaczcionkaakapitu1"/>
          <w:rFonts w:cs="Times New Roman"/>
        </w:rPr>
      </w:pPr>
      <w:r w:rsidRPr="0054493D">
        <w:rPr>
          <w:rStyle w:val="Domylnaczcionkaakapitu1"/>
          <w:rFonts w:cs="Times New Roman"/>
        </w:rPr>
        <w:t xml:space="preserve">Wykonawca udziela Zamawiającemu gwarancji na wykonany przedmiot umowy na okres </w:t>
      </w:r>
      <w:r w:rsidR="00433B0B" w:rsidRPr="0054493D">
        <w:rPr>
          <w:rStyle w:val="Domylnaczcionkaakapitu1"/>
          <w:rFonts w:cs="Times New Roman"/>
          <w:b/>
        </w:rPr>
        <w:t>minimum 36</w:t>
      </w:r>
      <w:r w:rsidRPr="0054493D">
        <w:rPr>
          <w:rStyle w:val="Domylnaczcionkaakapitu1"/>
          <w:rFonts w:cs="Times New Roman"/>
          <w:b/>
        </w:rPr>
        <w:t xml:space="preserve"> miesięcy </w:t>
      </w:r>
      <w:r w:rsidRPr="0054493D">
        <w:rPr>
          <w:rStyle w:val="Domylnaczcionkaakapitu1"/>
          <w:rFonts w:cs="Times New Roman"/>
        </w:rPr>
        <w:t>licząc od dnia odbioru przedmiotu zamówienia przez Zamawiającego.</w:t>
      </w:r>
    </w:p>
    <w:p w14:paraId="2A8BC5A7" w14:textId="3229419E"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Bieg terminu gwarancji rozpoczyna się w dniu następnym licząc od daty odbioru końcowego.</w:t>
      </w:r>
    </w:p>
    <w:p w14:paraId="4F2A6C09" w14:textId="28338E17"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W przypadku ujawnionych w okresie gwarancji wad </w:t>
      </w:r>
      <w:r w:rsidR="00951B68" w:rsidRPr="0054493D">
        <w:rPr>
          <w:rStyle w:val="Domylnaczcionkaakapitu1"/>
          <w:rFonts w:cs="Times New Roman"/>
        </w:rPr>
        <w:t xml:space="preserve">lub usterek </w:t>
      </w:r>
      <w:r w:rsidRPr="0054493D">
        <w:rPr>
          <w:rStyle w:val="Domylnaczcionkaakapitu1"/>
          <w:rFonts w:cs="Times New Roman"/>
        </w:rPr>
        <w:t>Zamawiający niezwłocznie</w:t>
      </w:r>
      <w:r w:rsidR="00E146CA" w:rsidRPr="0054493D">
        <w:rPr>
          <w:rStyle w:val="Domylnaczcionkaakapitu1"/>
          <w:rFonts w:cs="Times New Roman"/>
        </w:rPr>
        <w:t xml:space="preserve"> </w:t>
      </w:r>
      <w:r w:rsidRPr="0054493D">
        <w:rPr>
          <w:rStyle w:val="Domylnaczcionkaakapitu1"/>
          <w:rFonts w:cs="Times New Roman"/>
        </w:rPr>
        <w:t>powiadomi Wykonawcę na piśmie, faksem lub e-mailem wyznaczając termin</w:t>
      </w:r>
      <w:r w:rsidR="00D55BCA" w:rsidRPr="0054493D">
        <w:rPr>
          <w:rStyle w:val="Domylnaczcionkaakapitu1"/>
          <w:rFonts w:cs="Times New Roman"/>
        </w:rPr>
        <w:t xml:space="preserve"> nie krótszy niż</w:t>
      </w:r>
      <w:r w:rsidRPr="0054493D">
        <w:rPr>
          <w:rStyle w:val="Domylnaczcionkaakapitu1"/>
          <w:rFonts w:cs="Times New Roman"/>
        </w:rPr>
        <w:t xml:space="preserve"> </w:t>
      </w:r>
      <w:r w:rsidR="007D53D2" w:rsidRPr="0054493D">
        <w:rPr>
          <w:rStyle w:val="Domylnaczcionkaakapitu1"/>
          <w:rFonts w:cs="Times New Roman"/>
        </w:rPr>
        <w:t xml:space="preserve">10 </w:t>
      </w:r>
      <w:r w:rsidR="00D55BCA" w:rsidRPr="0054493D">
        <w:rPr>
          <w:rStyle w:val="Domylnaczcionkaakapitu1"/>
          <w:rFonts w:cs="Times New Roman"/>
        </w:rPr>
        <w:t xml:space="preserve">dni </w:t>
      </w:r>
      <w:r w:rsidRPr="0054493D">
        <w:rPr>
          <w:rStyle w:val="Domylnaczcionkaakapitu1"/>
          <w:rFonts w:cs="Times New Roman"/>
        </w:rPr>
        <w:t>na ich usunięcie.</w:t>
      </w:r>
    </w:p>
    <w:p w14:paraId="297F8357" w14:textId="26604243"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Wykonawca jest zobowiązany usunąć na własny koszt wszystkie wady </w:t>
      </w:r>
      <w:r w:rsidR="00951B68" w:rsidRPr="0054493D">
        <w:rPr>
          <w:rFonts w:cs="Times New Roman"/>
        </w:rPr>
        <w:t xml:space="preserve">i usterki </w:t>
      </w:r>
      <w:r w:rsidRPr="0054493D">
        <w:rPr>
          <w:rFonts w:cs="Times New Roman"/>
        </w:rPr>
        <w:t>odnoszące się do przedmiotu niniejszej umowy</w:t>
      </w:r>
      <w:r w:rsidR="00D55BCA" w:rsidRPr="0054493D">
        <w:rPr>
          <w:rFonts w:cs="Times New Roman"/>
        </w:rPr>
        <w:t xml:space="preserve">, w terminie określonym zgodnie z ust. </w:t>
      </w:r>
      <w:r w:rsidR="00951B68" w:rsidRPr="0054493D">
        <w:rPr>
          <w:rFonts w:cs="Times New Roman"/>
        </w:rPr>
        <w:t>3</w:t>
      </w:r>
      <w:r w:rsidRPr="0054493D">
        <w:rPr>
          <w:rFonts w:cs="Times New Roman"/>
        </w:rPr>
        <w:t>.</w:t>
      </w:r>
    </w:p>
    <w:p w14:paraId="1BDE73EE" w14:textId="7163EB36"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W przypadku nie usunięcia wad </w:t>
      </w:r>
      <w:r w:rsidR="00D55BCA" w:rsidRPr="0054493D">
        <w:rPr>
          <w:rStyle w:val="Domylnaczcionkaakapitu1"/>
          <w:rFonts w:cs="Times New Roman"/>
        </w:rPr>
        <w:t>wyznaczonym terminie</w:t>
      </w:r>
      <w:r w:rsidRPr="0054493D">
        <w:rPr>
          <w:rStyle w:val="Domylnaczcionkaakapitu1"/>
          <w:rFonts w:cs="Times New Roman"/>
        </w:rPr>
        <w:t xml:space="preserve"> Zamawiający może naliczyć karę umowną zgodnie z § </w:t>
      </w:r>
      <w:r w:rsidR="002A5D47" w:rsidRPr="0054493D">
        <w:rPr>
          <w:rStyle w:val="Domylnaczcionkaakapitu1"/>
          <w:rFonts w:cs="Times New Roman"/>
        </w:rPr>
        <w:t>10</w:t>
      </w:r>
      <w:r w:rsidRPr="0054493D">
        <w:rPr>
          <w:rStyle w:val="Domylnaczcionkaakapitu1"/>
          <w:rFonts w:cs="Times New Roman"/>
        </w:rPr>
        <w:t xml:space="preserve"> niniejszej umowy.</w:t>
      </w:r>
    </w:p>
    <w:p w14:paraId="40122456" w14:textId="453881EB"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Nie usunięcie </w:t>
      </w:r>
      <w:r w:rsidR="00951B68" w:rsidRPr="0054493D">
        <w:rPr>
          <w:rFonts w:cs="Times New Roman"/>
        </w:rPr>
        <w:t xml:space="preserve">wad lub usterek </w:t>
      </w:r>
      <w:r w:rsidRPr="0054493D">
        <w:rPr>
          <w:rFonts w:cs="Times New Roman"/>
        </w:rPr>
        <w:t>w okresie gwarancji przez Wykonawcę</w:t>
      </w:r>
      <w:r w:rsidR="00D55BCA" w:rsidRPr="0054493D">
        <w:rPr>
          <w:rFonts w:cs="Times New Roman"/>
        </w:rPr>
        <w:t xml:space="preserve"> w określonym terminie, </w:t>
      </w:r>
      <w:r w:rsidRPr="0054493D">
        <w:rPr>
          <w:rFonts w:cs="Times New Roman"/>
        </w:rPr>
        <w:t>daje Zamawiającemu prawo powierzenia usunięcia stronie trzeciej na koszt Wykonawcy, na co Wykonawca wyraża zgodę.</w:t>
      </w:r>
    </w:p>
    <w:p w14:paraId="1308DDE6" w14:textId="7D8C46A0"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Odpowiedzialność Wykonawcy z tytułu gwarancji za wady </w:t>
      </w:r>
      <w:r w:rsidR="00951B68" w:rsidRPr="0054493D">
        <w:rPr>
          <w:rStyle w:val="Domylnaczcionkaakapitu1"/>
          <w:rFonts w:cs="Times New Roman"/>
        </w:rPr>
        <w:t xml:space="preserve">i usterki </w:t>
      </w:r>
      <w:r w:rsidRPr="0054493D">
        <w:rPr>
          <w:rStyle w:val="Domylnaczcionkaakapitu1"/>
          <w:rFonts w:cs="Times New Roman"/>
        </w:rPr>
        <w:t xml:space="preserve">dotyczy wad </w:t>
      </w:r>
      <w:r w:rsidR="00951B68" w:rsidRPr="0054493D">
        <w:rPr>
          <w:rStyle w:val="Domylnaczcionkaakapitu1"/>
          <w:rFonts w:cs="Times New Roman"/>
        </w:rPr>
        <w:t xml:space="preserve">i usterek </w:t>
      </w:r>
      <w:r w:rsidRPr="0054493D">
        <w:rPr>
          <w:rStyle w:val="Domylnaczcionkaakapitu1"/>
          <w:rFonts w:cs="Times New Roman"/>
        </w:rPr>
        <w:t xml:space="preserve">przedmiotu umowy ujawnionych </w:t>
      </w:r>
      <w:r w:rsidR="00951B68" w:rsidRPr="0054493D">
        <w:rPr>
          <w:rStyle w:val="Domylnaczcionkaakapitu1"/>
          <w:rFonts w:cs="Times New Roman"/>
        </w:rPr>
        <w:t>w okresie gwarancji</w:t>
      </w:r>
      <w:r w:rsidRPr="0054493D">
        <w:rPr>
          <w:rStyle w:val="Domylnaczcionkaakapitu1"/>
          <w:rFonts w:cs="Times New Roman"/>
        </w:rPr>
        <w:t>.</w:t>
      </w:r>
    </w:p>
    <w:p w14:paraId="56356E2F" w14:textId="3E9F1F39"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Roszczenia z tytułu gwarancji mogą być dochodzone także po upływie jego terminu, gdy Zamawiający zgłosił Wykonawcy istnienie wad </w:t>
      </w:r>
      <w:r w:rsidR="00951B68" w:rsidRPr="0054493D">
        <w:rPr>
          <w:rFonts w:cs="Times New Roman"/>
        </w:rPr>
        <w:t xml:space="preserve">lub usterek </w:t>
      </w:r>
      <w:r w:rsidRPr="0054493D">
        <w:rPr>
          <w:rFonts w:cs="Times New Roman"/>
        </w:rPr>
        <w:t>w okresie trwania gwarancji.</w:t>
      </w:r>
    </w:p>
    <w:p w14:paraId="5AD0F2AA" w14:textId="44AEFAE5" w:rsidR="00DB3277"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Za wadę </w:t>
      </w:r>
      <w:r w:rsidR="00951B68" w:rsidRPr="0054493D">
        <w:rPr>
          <w:rFonts w:cs="Times New Roman"/>
        </w:rPr>
        <w:t xml:space="preserve">lub usterkę </w:t>
      </w:r>
      <w:r w:rsidRPr="0054493D">
        <w:rPr>
          <w:rFonts w:cs="Times New Roman"/>
        </w:rPr>
        <w:t>uznaje się</w:t>
      </w:r>
      <w:r w:rsidR="007E4010" w:rsidRPr="0054493D">
        <w:rPr>
          <w:rFonts w:cs="Times New Roman"/>
        </w:rPr>
        <w:t xml:space="preserve"> w szczególności</w:t>
      </w:r>
      <w:r w:rsidRPr="0054493D">
        <w:rPr>
          <w:rFonts w:cs="Times New Roman"/>
        </w:rPr>
        <w:t>:</w:t>
      </w:r>
    </w:p>
    <w:p w14:paraId="1CFA4BB0" w14:textId="2AF625F5"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Style w:val="Domylnaczcionkaakapitu1"/>
          <w:rFonts w:cs="Times New Roman"/>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49364FF1"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jawną lub ukrytą właściwość tkwiącą w dokumentacji, dokumentach, rozwiązaniach, ilościach przekazywanych przez Wykonawcę lub w jakimkolwiek ich elemencie (stanowiącym przedmiot umowy) powodującą brak możliwości użycia lub korzystania z przedmiotu umowy zgodnie z jego przeznaczeniem,</w:t>
      </w:r>
    </w:p>
    <w:p w14:paraId="43A5A273"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Style w:val="Domylnaczcionkaakapitu1"/>
          <w:rFonts w:cs="Times New Roman"/>
        </w:rPr>
        <w:t>niezgodność wykonania przedmiotu umowy z obowiązującymi przepisami prawa, zasadami wiedzy technicznej oraz zobowiązaniami Wykonawcy zawartymi w niniejszej umowie,</w:t>
      </w:r>
    </w:p>
    <w:p w14:paraId="4455DDB5"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obniżenie stopnia użyteczności przedmiotu umowy,</w:t>
      </w:r>
    </w:p>
    <w:p w14:paraId="2D2750FB"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obniżenie jakości, trwałości lub inne uszkodzenie w przedmiocie umowy</w:t>
      </w:r>
      <w:r w:rsidR="00C0457F" w:rsidRPr="0054493D">
        <w:rPr>
          <w:rFonts w:cs="Times New Roman"/>
        </w:rPr>
        <w:t>,</w:t>
      </w:r>
    </w:p>
    <w:p w14:paraId="585A7A0F"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sytuację</w:t>
      </w:r>
      <w:r w:rsidR="00E82E36" w:rsidRPr="0054493D">
        <w:rPr>
          <w:rFonts w:cs="Times New Roman"/>
        </w:rPr>
        <w:t>,</w:t>
      </w:r>
      <w:r w:rsidRPr="0054493D">
        <w:rPr>
          <w:rFonts w:cs="Times New Roman"/>
        </w:rPr>
        <w:t xml:space="preserve"> w której element przedmiotu umowy nie stanowi własności Wykonawcy,</w:t>
      </w:r>
    </w:p>
    <w:p w14:paraId="2209793A"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sytuację</w:t>
      </w:r>
      <w:r w:rsidR="00E82E36" w:rsidRPr="0054493D">
        <w:rPr>
          <w:rFonts w:cs="Times New Roman"/>
        </w:rPr>
        <w:t>,</w:t>
      </w:r>
      <w:r w:rsidRPr="0054493D">
        <w:rPr>
          <w:rFonts w:cs="Times New Roman"/>
        </w:rPr>
        <w:t xml:space="preserve"> w której przedmiot umowy jest obciążony prawem lub prawami osób trzecich,</w:t>
      </w:r>
    </w:p>
    <w:p w14:paraId="607C6F80"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nieprawidłowości, błędy, braki czy nieścisłości w dokumentacji.</w:t>
      </w:r>
    </w:p>
    <w:p w14:paraId="20CE5BA4" w14:textId="77777777" w:rsidR="001D6627" w:rsidRPr="0054493D" w:rsidRDefault="00DB3277">
      <w:pPr>
        <w:pStyle w:val="Standard"/>
        <w:widowControl/>
        <w:numPr>
          <w:ilvl w:val="0"/>
          <w:numId w:val="20"/>
        </w:numPr>
        <w:suppressAutoHyphens w:val="0"/>
        <w:spacing w:line="276" w:lineRule="auto"/>
        <w:ind w:left="426" w:hanging="426"/>
        <w:jc w:val="both"/>
        <w:textAlignment w:val="auto"/>
        <w:rPr>
          <w:rFonts w:cs="Times New Roman"/>
        </w:rPr>
      </w:pPr>
      <w:r w:rsidRPr="0054493D">
        <w:rPr>
          <w:rStyle w:val="Domylnaczcionkaakapitu1"/>
          <w:rFonts w:cs="Times New Roman"/>
        </w:rPr>
        <w:lastRenderedPageBreak/>
        <w:t>W przypadku konieczności wykonania opracowań zamiennych lub</w:t>
      </w:r>
      <w:r w:rsidR="000D5A0A" w:rsidRPr="0054493D">
        <w:rPr>
          <w:rStyle w:val="Domylnaczcionkaakapitu1"/>
          <w:rFonts w:cs="Times New Roman"/>
        </w:rPr>
        <w:t xml:space="preserve"> </w:t>
      </w:r>
      <w:r w:rsidRPr="0054493D">
        <w:rPr>
          <w:rStyle w:val="Domylnaczcionkaakapitu1"/>
          <w:rFonts w:cs="Times New Roman"/>
        </w:rPr>
        <w:t>uzupełniających spowodowanych ujawnieniem się w trakcie procedur</w:t>
      </w:r>
      <w:r w:rsidR="000D5A0A" w:rsidRPr="0054493D">
        <w:rPr>
          <w:rStyle w:val="Domylnaczcionkaakapitu1"/>
          <w:rFonts w:cs="Times New Roman"/>
        </w:rPr>
        <w:t xml:space="preserve"> </w:t>
      </w:r>
      <w:r w:rsidRPr="0054493D">
        <w:rPr>
          <w:rStyle w:val="Domylnaczcionkaakapitu1"/>
          <w:rFonts w:cs="Times New Roman"/>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82E36" w:rsidRPr="0054493D">
        <w:rPr>
          <w:rFonts w:cs="Times New Roman"/>
        </w:rPr>
        <w:t xml:space="preserve"> </w:t>
      </w:r>
      <w:r w:rsidRPr="0054493D">
        <w:rPr>
          <w:rFonts w:cs="Times New Roman"/>
        </w:rPr>
        <w:t>W tym przypadku zastosowanie ma również ust. 5 i 6 niniejszego paragrafu.</w:t>
      </w:r>
    </w:p>
    <w:p w14:paraId="279E69C3" w14:textId="77777777" w:rsidR="00FA25B6" w:rsidRPr="0054493D" w:rsidRDefault="00FA25B6" w:rsidP="00594CF0">
      <w:pPr>
        <w:pStyle w:val="Standard"/>
        <w:tabs>
          <w:tab w:val="left" w:pos="0"/>
        </w:tabs>
        <w:spacing w:line="276" w:lineRule="auto"/>
        <w:jc w:val="center"/>
        <w:rPr>
          <w:rFonts w:cs="Times New Roman"/>
          <w:b/>
        </w:rPr>
      </w:pPr>
    </w:p>
    <w:p w14:paraId="034C26C0" w14:textId="5D0ECE37"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10</w:t>
      </w:r>
    </w:p>
    <w:p w14:paraId="1C0A0EB7" w14:textId="48E34A30"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Odpowiedzialność odszkodowawcza i kary umowne</w:t>
      </w:r>
    </w:p>
    <w:p w14:paraId="1B773D1D" w14:textId="7777777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Za niewykonanie lub nienależyte wykonanie przedmiotu umowy Wykonawca zapłaci Zamawiającemu kary umowne w następujących przypadkach i wysokościach:</w:t>
      </w:r>
    </w:p>
    <w:p w14:paraId="48703F34" w14:textId="431A562C" w:rsidR="00DB3277" w:rsidRPr="0054493D"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54493D">
        <w:rPr>
          <w:rStyle w:val="Domylnaczcionkaakapitu1"/>
          <w:rFonts w:cs="Times New Roman"/>
        </w:rPr>
        <w:t>w przypadku zwłoki w</w:t>
      </w:r>
      <w:r w:rsidR="00DB3277" w:rsidRPr="0054493D">
        <w:rPr>
          <w:rStyle w:val="Domylnaczcionkaakapitu1"/>
          <w:rFonts w:cs="Times New Roman"/>
        </w:rPr>
        <w:t xml:space="preserve"> </w:t>
      </w:r>
      <w:r w:rsidR="007E4010" w:rsidRPr="0054493D">
        <w:rPr>
          <w:rStyle w:val="Domylnaczcionkaakapitu1"/>
          <w:rFonts w:cs="Times New Roman"/>
        </w:rPr>
        <w:t xml:space="preserve">wykonaniu </w:t>
      </w:r>
      <w:r w:rsidR="00A4214E" w:rsidRPr="0054493D">
        <w:rPr>
          <w:rStyle w:val="Domylnaczcionkaakapitu1"/>
          <w:rFonts w:cs="Times New Roman"/>
        </w:rPr>
        <w:t xml:space="preserve">przedmiotu </w:t>
      </w:r>
      <w:r w:rsidR="00DB3277" w:rsidRPr="0054493D">
        <w:rPr>
          <w:rStyle w:val="Domylnaczcionkaakapitu1"/>
          <w:rFonts w:cs="Times New Roman"/>
        </w:rPr>
        <w:t>zamówienia</w:t>
      </w:r>
      <w:r w:rsidR="00D53029" w:rsidRPr="0054493D">
        <w:rPr>
          <w:rStyle w:val="Domylnaczcionkaakapitu1"/>
          <w:rFonts w:cs="Times New Roman"/>
        </w:rPr>
        <w:t xml:space="preserve"> obejmującego wykonanie </w:t>
      </w:r>
      <w:r w:rsidR="005306B9" w:rsidRPr="0054493D">
        <w:rPr>
          <w:rStyle w:val="Domylnaczcionkaakapitu1"/>
          <w:rFonts w:cs="Times New Roman"/>
        </w:rPr>
        <w:t xml:space="preserve">Etapu 1 </w:t>
      </w:r>
      <w:r w:rsidR="00DB3277" w:rsidRPr="0054493D">
        <w:rPr>
          <w:rStyle w:val="Domylnaczcionkaakapitu1"/>
          <w:rFonts w:cs="Times New Roman"/>
        </w:rPr>
        <w:t xml:space="preserve">w wysokości </w:t>
      </w:r>
      <w:r w:rsidR="007D53D2" w:rsidRPr="0054493D">
        <w:rPr>
          <w:rStyle w:val="Domylnaczcionkaakapitu1"/>
          <w:rFonts w:cs="Times New Roman"/>
        </w:rPr>
        <w:t xml:space="preserve">0,2 </w:t>
      </w:r>
      <w:r w:rsidR="00DB3277" w:rsidRPr="0054493D">
        <w:rPr>
          <w:rStyle w:val="Domylnaczcionkaakapitu1"/>
          <w:rFonts w:cs="Times New Roman"/>
        </w:rPr>
        <w:t xml:space="preserve">% ceny brutto wskazanej w § </w:t>
      </w:r>
      <w:r w:rsidR="002A5D47" w:rsidRPr="0054493D">
        <w:rPr>
          <w:rStyle w:val="Domylnaczcionkaakapitu1"/>
          <w:rFonts w:cs="Times New Roman"/>
        </w:rPr>
        <w:t>8</w:t>
      </w:r>
      <w:r w:rsidR="00DB3277" w:rsidRPr="0054493D">
        <w:rPr>
          <w:rStyle w:val="Domylnaczcionkaakapitu1"/>
          <w:rFonts w:cs="Times New Roman"/>
        </w:rPr>
        <w:t xml:space="preserve"> ust. 1</w:t>
      </w:r>
      <w:r w:rsidR="00725E07" w:rsidRPr="0054493D">
        <w:rPr>
          <w:rStyle w:val="Domylnaczcionkaakapitu1"/>
          <w:rFonts w:cs="Times New Roman"/>
        </w:rPr>
        <w:t xml:space="preserve"> </w:t>
      </w:r>
      <w:r w:rsidR="00AC688B" w:rsidRPr="0054493D">
        <w:rPr>
          <w:rStyle w:val="Domylnaczcionkaakapitu1"/>
          <w:rFonts w:cs="Times New Roman"/>
        </w:rPr>
        <w:t>umowy</w:t>
      </w:r>
      <w:r w:rsidRPr="0054493D">
        <w:rPr>
          <w:rStyle w:val="Domylnaczcionkaakapitu1"/>
          <w:rFonts w:cs="Times New Roman"/>
        </w:rPr>
        <w:t xml:space="preserve"> za każdy rozpoczęty dzień zwłoki</w:t>
      </w:r>
      <w:r w:rsidR="007E4010" w:rsidRPr="0054493D">
        <w:rPr>
          <w:rStyle w:val="Domylnaczcionkaakapitu1"/>
          <w:rFonts w:cs="Times New Roman"/>
        </w:rPr>
        <w:t xml:space="preserve"> w stosunku od terminu wskazanego w § 6 ust. 1</w:t>
      </w:r>
      <w:r w:rsidR="00725E07" w:rsidRPr="0054493D">
        <w:rPr>
          <w:rStyle w:val="Domylnaczcionkaakapitu1"/>
          <w:rFonts w:cs="Times New Roman"/>
        </w:rPr>
        <w:t xml:space="preserve"> pkt 1)</w:t>
      </w:r>
      <w:r w:rsidR="007E4010" w:rsidRPr="0054493D">
        <w:rPr>
          <w:rStyle w:val="Domylnaczcionkaakapitu1"/>
          <w:rFonts w:cs="Times New Roman"/>
        </w:rPr>
        <w:t xml:space="preserve"> umowy</w:t>
      </w:r>
      <w:r w:rsidR="00DB3277" w:rsidRPr="0054493D">
        <w:rPr>
          <w:rStyle w:val="Domylnaczcionkaakapitu1"/>
          <w:rFonts w:cs="Times New Roman"/>
        </w:rPr>
        <w:t>;</w:t>
      </w:r>
    </w:p>
    <w:p w14:paraId="5F02DE2E" w14:textId="4CB40742" w:rsidR="00725E07" w:rsidRPr="0054493D" w:rsidRDefault="00725E07">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54493D">
        <w:rPr>
          <w:rStyle w:val="Domylnaczcionkaakapitu1"/>
          <w:rFonts w:cs="Times New Roman"/>
        </w:rPr>
        <w:t xml:space="preserve">w przypadku zwłoki w wykonaniu przedmiotu zamówienia obejmującego </w:t>
      </w:r>
      <w:r w:rsidR="00433B0B" w:rsidRPr="0054493D">
        <w:rPr>
          <w:rStyle w:val="Domylnaczcionkaakapitu1"/>
          <w:rFonts w:cs="Times New Roman"/>
        </w:rPr>
        <w:t>wykonanie</w:t>
      </w:r>
      <w:r w:rsidR="005306B9" w:rsidRPr="0054493D">
        <w:rPr>
          <w:rStyle w:val="Domylnaczcionkaakapitu1"/>
          <w:rFonts w:cs="Times New Roman"/>
        </w:rPr>
        <w:t xml:space="preserve"> Etapu 2 </w:t>
      </w:r>
      <w:r w:rsidRPr="0054493D">
        <w:rPr>
          <w:rStyle w:val="Domylnaczcionkaakapitu1"/>
          <w:rFonts w:cs="Times New Roman"/>
        </w:rPr>
        <w:t xml:space="preserve">w wysokości </w:t>
      </w:r>
      <w:r w:rsidR="007D53D2" w:rsidRPr="0054493D">
        <w:rPr>
          <w:rStyle w:val="Domylnaczcionkaakapitu1"/>
          <w:rFonts w:cs="Times New Roman"/>
        </w:rPr>
        <w:t>0,2</w:t>
      </w:r>
      <w:r w:rsidR="00630BD9" w:rsidRPr="0054493D">
        <w:rPr>
          <w:rStyle w:val="Domylnaczcionkaakapitu1"/>
          <w:rFonts w:cs="Times New Roman"/>
        </w:rPr>
        <w:t>.</w:t>
      </w:r>
      <w:r w:rsidRPr="0054493D">
        <w:rPr>
          <w:rStyle w:val="Domylnaczcionkaakapitu1"/>
          <w:rFonts w:cs="Times New Roman"/>
        </w:rPr>
        <w:t>% ceny brutto wskazanej w § 8 ust. 1</w:t>
      </w:r>
      <w:r w:rsidR="00630BD9" w:rsidRPr="0054493D">
        <w:rPr>
          <w:rStyle w:val="Domylnaczcionkaakapitu1"/>
          <w:rFonts w:cs="Times New Roman"/>
        </w:rPr>
        <w:t xml:space="preserve"> </w:t>
      </w:r>
      <w:r w:rsidRPr="0054493D">
        <w:rPr>
          <w:rStyle w:val="Domylnaczcionkaakapitu1"/>
          <w:rFonts w:cs="Times New Roman"/>
        </w:rPr>
        <w:t>umowy za każdy rozpoczęty dzień zwłoki w stosunku od terminu wskazanego w § 6 ust. 1</w:t>
      </w:r>
      <w:r w:rsidR="00630BD9" w:rsidRPr="0054493D">
        <w:rPr>
          <w:rStyle w:val="Domylnaczcionkaakapitu1"/>
          <w:rFonts w:cs="Times New Roman"/>
        </w:rPr>
        <w:t xml:space="preserve"> pkt 2)</w:t>
      </w:r>
      <w:r w:rsidRPr="0054493D">
        <w:rPr>
          <w:rStyle w:val="Domylnaczcionkaakapitu1"/>
          <w:rFonts w:cs="Times New Roman"/>
        </w:rPr>
        <w:t xml:space="preserve"> umowy;</w:t>
      </w:r>
    </w:p>
    <w:p w14:paraId="6A2DD8E7" w14:textId="3F6C18A9" w:rsidR="004F6754" w:rsidRPr="0054493D"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54493D">
        <w:rPr>
          <w:rStyle w:val="Domylnaczcionkaakapitu1"/>
          <w:rFonts w:cs="Times New Roman"/>
        </w:rPr>
        <w:t xml:space="preserve">w przypadku zwłoki w </w:t>
      </w:r>
      <w:r w:rsidR="00DB3277" w:rsidRPr="0054493D">
        <w:rPr>
          <w:rStyle w:val="Domylnaczcionkaakapitu1"/>
          <w:rFonts w:cs="Times New Roman"/>
        </w:rPr>
        <w:t xml:space="preserve">usunięciu wad </w:t>
      </w:r>
      <w:r w:rsidR="005306B9" w:rsidRPr="0054493D">
        <w:rPr>
          <w:rStyle w:val="Domylnaczcionkaakapitu1"/>
          <w:rFonts w:cs="Times New Roman"/>
        </w:rPr>
        <w:t xml:space="preserve">lub usterek </w:t>
      </w:r>
      <w:r w:rsidR="00DB3277" w:rsidRPr="0054493D">
        <w:rPr>
          <w:rStyle w:val="Domylnaczcionkaakapitu1"/>
          <w:rFonts w:cs="Times New Roman"/>
        </w:rPr>
        <w:t>stwierdzonych przez Zamawiającego</w:t>
      </w:r>
      <w:r w:rsidR="004F6754" w:rsidRPr="0054493D">
        <w:rPr>
          <w:rStyle w:val="Domylnaczcionkaakapitu1"/>
          <w:rFonts w:cs="Times New Roman"/>
        </w:rPr>
        <w:t xml:space="preserve"> podczas odbioru, wad </w:t>
      </w:r>
      <w:r w:rsidR="005306B9" w:rsidRPr="0054493D">
        <w:rPr>
          <w:rStyle w:val="Domylnaczcionkaakapitu1"/>
          <w:rFonts w:cs="Times New Roman"/>
        </w:rPr>
        <w:t xml:space="preserve">lub usterek </w:t>
      </w:r>
      <w:r w:rsidR="004F6754" w:rsidRPr="0054493D">
        <w:rPr>
          <w:rStyle w:val="Domylnaczcionkaakapitu1"/>
          <w:rFonts w:cs="Times New Roman"/>
        </w:rPr>
        <w:t xml:space="preserve">stwierdzonych w okresie </w:t>
      </w:r>
      <w:r w:rsidR="00DB3277" w:rsidRPr="0054493D">
        <w:rPr>
          <w:rStyle w:val="Domylnaczcionkaakapitu1"/>
          <w:rFonts w:cs="Times New Roman"/>
        </w:rPr>
        <w:t xml:space="preserve">gwarancji, </w:t>
      </w:r>
      <w:r w:rsidR="00D53029" w:rsidRPr="0054493D">
        <w:rPr>
          <w:rStyle w:val="Domylnaczcionkaakapitu1"/>
          <w:rFonts w:cs="Times New Roman"/>
        </w:rPr>
        <w:t xml:space="preserve">a także wad </w:t>
      </w:r>
      <w:r w:rsidR="005306B9" w:rsidRPr="0054493D">
        <w:rPr>
          <w:rStyle w:val="Domylnaczcionkaakapitu1"/>
          <w:rFonts w:cs="Times New Roman"/>
        </w:rPr>
        <w:t xml:space="preserve">lub usterek </w:t>
      </w:r>
      <w:r w:rsidR="00D53029" w:rsidRPr="0054493D">
        <w:rPr>
          <w:rStyle w:val="Domylnaczcionkaakapitu1"/>
          <w:rFonts w:cs="Times New Roman"/>
        </w:rPr>
        <w:t xml:space="preserve">w wykonywaniu nadzoru autorskiego </w:t>
      </w:r>
      <w:r w:rsidR="00DB3277" w:rsidRPr="0054493D">
        <w:rPr>
          <w:rStyle w:val="Domylnaczcionkaakapitu1"/>
          <w:rFonts w:cs="Times New Roman"/>
        </w:rPr>
        <w:t xml:space="preserve">karę w wysokości </w:t>
      </w:r>
      <w:r w:rsidR="007D53D2" w:rsidRPr="0054493D">
        <w:rPr>
          <w:rStyle w:val="Domylnaczcionkaakapitu1"/>
          <w:rFonts w:cs="Times New Roman"/>
        </w:rPr>
        <w:t xml:space="preserve">0,2 </w:t>
      </w:r>
      <w:r w:rsidR="003A6ED5" w:rsidRPr="0054493D">
        <w:rPr>
          <w:rStyle w:val="Domylnaczcionkaakapitu1"/>
          <w:rFonts w:cs="Times New Roman"/>
        </w:rPr>
        <w:t xml:space="preserve">% </w:t>
      </w:r>
      <w:r w:rsidR="00DB3277" w:rsidRPr="0054493D">
        <w:rPr>
          <w:rStyle w:val="Domylnaczcionkaakapitu1"/>
          <w:rFonts w:cs="Times New Roman"/>
        </w:rPr>
        <w:t>ceny brutto</w:t>
      </w:r>
      <w:r w:rsidR="00D55BCA" w:rsidRPr="0054493D">
        <w:rPr>
          <w:rStyle w:val="Domylnaczcionkaakapitu1"/>
          <w:rFonts w:cs="Times New Roman"/>
        </w:rPr>
        <w:t xml:space="preserve"> wskazanej w § </w:t>
      </w:r>
      <w:r w:rsidR="002A5D47" w:rsidRPr="0054493D">
        <w:rPr>
          <w:rStyle w:val="Domylnaczcionkaakapitu1"/>
          <w:rFonts w:cs="Times New Roman"/>
        </w:rPr>
        <w:t>8</w:t>
      </w:r>
      <w:r w:rsidR="00D55BCA" w:rsidRPr="0054493D">
        <w:rPr>
          <w:rStyle w:val="Domylnaczcionkaakapitu1"/>
          <w:rFonts w:cs="Times New Roman"/>
        </w:rPr>
        <w:t xml:space="preserve"> ust. 1 umowy, </w:t>
      </w:r>
      <w:r w:rsidR="00DB3277" w:rsidRPr="0054493D">
        <w:rPr>
          <w:rStyle w:val="Domylnaczcionkaakapitu1"/>
          <w:rFonts w:cs="Times New Roman"/>
        </w:rPr>
        <w:t xml:space="preserve">za każdy </w:t>
      </w:r>
      <w:r w:rsidR="00D55BCA" w:rsidRPr="0054493D">
        <w:rPr>
          <w:rStyle w:val="Domylnaczcionkaakapitu1"/>
          <w:rFonts w:cs="Times New Roman"/>
        </w:rPr>
        <w:t xml:space="preserve">rozpoczęty </w:t>
      </w:r>
      <w:r w:rsidR="00DB3277" w:rsidRPr="0054493D">
        <w:rPr>
          <w:rStyle w:val="Domylnaczcionkaakapitu1"/>
          <w:rFonts w:cs="Times New Roman"/>
        </w:rPr>
        <w:t xml:space="preserve">dzień zwłoki </w:t>
      </w:r>
      <w:r w:rsidR="00D53029" w:rsidRPr="0054493D">
        <w:rPr>
          <w:rStyle w:val="Domylnaczcionkaakapitu1"/>
          <w:rFonts w:cs="Times New Roman"/>
        </w:rPr>
        <w:t xml:space="preserve">w ich usunięciu </w:t>
      </w:r>
      <w:r w:rsidR="00DB3277" w:rsidRPr="0054493D">
        <w:rPr>
          <w:rStyle w:val="Domylnaczcionkaakapitu1"/>
          <w:rFonts w:cs="Times New Roman"/>
        </w:rPr>
        <w:t xml:space="preserve">licząc od upływu terminu określonego </w:t>
      </w:r>
      <w:r w:rsidR="004F6754" w:rsidRPr="0054493D">
        <w:rPr>
          <w:rStyle w:val="Domylnaczcionkaakapitu1"/>
          <w:rFonts w:cs="Times New Roman"/>
        </w:rPr>
        <w:t xml:space="preserve">odpowiednio w § 6 ust. 7 lub </w:t>
      </w:r>
      <w:r w:rsidR="00DB3277" w:rsidRPr="0054493D">
        <w:rPr>
          <w:rStyle w:val="Domylnaczcionkaakapitu1"/>
          <w:rFonts w:cs="Times New Roman"/>
        </w:rPr>
        <w:t xml:space="preserve">§ </w:t>
      </w:r>
      <w:r w:rsidR="002A5D47" w:rsidRPr="0054493D">
        <w:rPr>
          <w:rStyle w:val="Domylnaczcionkaakapitu1"/>
          <w:rFonts w:cs="Times New Roman"/>
        </w:rPr>
        <w:t>9</w:t>
      </w:r>
      <w:r w:rsidR="00DB3277" w:rsidRPr="0054493D">
        <w:rPr>
          <w:rStyle w:val="Domylnaczcionkaakapitu1"/>
          <w:rFonts w:cs="Times New Roman"/>
        </w:rPr>
        <w:t xml:space="preserve"> ust. 4</w:t>
      </w:r>
      <w:r w:rsidR="00D53029" w:rsidRPr="0054493D">
        <w:rPr>
          <w:rStyle w:val="Domylnaczcionkaakapitu1"/>
          <w:rFonts w:cs="Times New Roman"/>
        </w:rPr>
        <w:t xml:space="preserve"> i § 5 ust. 8;</w:t>
      </w:r>
    </w:p>
    <w:p w14:paraId="42291CA8" w14:textId="219F6698" w:rsidR="00DB3277" w:rsidRPr="0054493D" w:rsidRDefault="00DB3277">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54493D">
        <w:rPr>
          <w:rFonts w:cs="Times New Roman"/>
        </w:rPr>
        <w:t xml:space="preserve">za odstąpienie od wykonania umowy z przyczyn </w:t>
      </w:r>
      <w:r w:rsidR="00D55BCA" w:rsidRPr="0054493D">
        <w:rPr>
          <w:rFonts w:cs="Times New Roman"/>
        </w:rPr>
        <w:t>leżących po stronie</w:t>
      </w:r>
      <w:r w:rsidRPr="0054493D">
        <w:rPr>
          <w:rFonts w:cs="Times New Roman"/>
        </w:rPr>
        <w:t xml:space="preserve"> Wykonawcy </w:t>
      </w:r>
      <w:r w:rsidR="00D55BCA" w:rsidRPr="0054493D">
        <w:rPr>
          <w:rFonts w:cs="Times New Roman"/>
        </w:rPr>
        <w:t>-</w:t>
      </w:r>
      <w:r w:rsidRPr="0054493D">
        <w:rPr>
          <w:rFonts w:cs="Times New Roman"/>
        </w:rPr>
        <w:t xml:space="preserve"> w wysokości </w:t>
      </w:r>
      <w:r w:rsidR="007D53D2" w:rsidRPr="0054493D">
        <w:rPr>
          <w:rStyle w:val="Domylnaczcionkaakapitu1"/>
          <w:rFonts w:cs="Times New Roman"/>
        </w:rPr>
        <w:t xml:space="preserve">20 </w:t>
      </w:r>
      <w:r w:rsidR="00044148" w:rsidRPr="0054493D">
        <w:rPr>
          <w:rStyle w:val="Domylnaczcionkaakapitu1"/>
          <w:rFonts w:cs="Times New Roman"/>
        </w:rPr>
        <w:t xml:space="preserve">% </w:t>
      </w:r>
      <w:r w:rsidRPr="0054493D">
        <w:rPr>
          <w:rFonts w:cs="Times New Roman"/>
        </w:rPr>
        <w:t>ceny brutto zamówienia</w:t>
      </w:r>
      <w:r w:rsidR="00B63881" w:rsidRPr="0054493D">
        <w:rPr>
          <w:rFonts w:cs="Times New Roman"/>
        </w:rPr>
        <w:t xml:space="preserve"> </w:t>
      </w:r>
      <w:r w:rsidR="00B63881" w:rsidRPr="0054493D">
        <w:rPr>
          <w:rStyle w:val="Domylnaczcionkaakapitu1"/>
          <w:rFonts w:cs="Times New Roman"/>
        </w:rPr>
        <w:t xml:space="preserve">wskazanej w § </w:t>
      </w:r>
      <w:r w:rsidR="007F7D45" w:rsidRPr="0054493D">
        <w:rPr>
          <w:rStyle w:val="Domylnaczcionkaakapitu1"/>
          <w:rFonts w:cs="Times New Roman"/>
        </w:rPr>
        <w:t>8</w:t>
      </w:r>
      <w:r w:rsidR="00B63881" w:rsidRPr="0054493D">
        <w:rPr>
          <w:rStyle w:val="Domylnaczcionkaakapitu1"/>
          <w:rFonts w:cs="Times New Roman"/>
        </w:rPr>
        <w:t xml:space="preserve"> ust. 1 umowy</w:t>
      </w:r>
      <w:r w:rsidRPr="0054493D">
        <w:rPr>
          <w:rFonts w:cs="Times New Roman"/>
        </w:rPr>
        <w:t>.</w:t>
      </w:r>
    </w:p>
    <w:p w14:paraId="792F53A0" w14:textId="76E3B7E1" w:rsidR="007F7D45" w:rsidRPr="0054493D" w:rsidRDefault="007F7D45">
      <w:pPr>
        <w:pStyle w:val="Akapitzlist"/>
        <w:numPr>
          <w:ilvl w:val="1"/>
          <w:numId w:val="15"/>
        </w:numPr>
        <w:autoSpaceDE w:val="0"/>
        <w:autoSpaceDN w:val="0"/>
        <w:adjustRightInd w:val="0"/>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 xml:space="preserve">Zamawiający zapłaci Wykonawcy karę umowną w wysokości </w:t>
      </w:r>
      <w:r w:rsidR="007D53D2" w:rsidRPr="0054493D">
        <w:rPr>
          <w:rStyle w:val="Domylnaczcionkaakapitu1"/>
          <w:rFonts w:ascii="Times New Roman" w:hAnsi="Times New Roman"/>
        </w:rPr>
        <w:t xml:space="preserve">20 </w:t>
      </w:r>
      <w:r w:rsidR="00044148" w:rsidRPr="0054493D">
        <w:rPr>
          <w:rStyle w:val="Domylnaczcionkaakapitu1"/>
          <w:rFonts w:ascii="Times New Roman" w:hAnsi="Times New Roman"/>
        </w:rPr>
        <w:t xml:space="preserve">% </w:t>
      </w:r>
      <w:r w:rsidRPr="0054493D">
        <w:rPr>
          <w:rFonts w:ascii="Times New Roman" w:hAnsi="Times New Roman"/>
          <w:color w:val="000000" w:themeColor="text1"/>
        </w:rPr>
        <w:t>wynagrodzenia umownego brutto określonego w § 8 ust 1, w przypadku odstąpienia od umowy z przyczyn leżących po stronie Zamawiającego z wyjątkiem wystąpienia okoliczności, o których mowa w art. 456 ustawy – Prawo zamówień publicznych.</w:t>
      </w:r>
    </w:p>
    <w:p w14:paraId="6264E87B" w14:textId="0EBEC65C" w:rsidR="00AC688B" w:rsidRPr="0054493D" w:rsidRDefault="00AC688B">
      <w:pPr>
        <w:pStyle w:val="Akapitzlist"/>
        <w:numPr>
          <w:ilvl w:val="1"/>
          <w:numId w:val="15"/>
        </w:numPr>
        <w:autoSpaceDE w:val="0"/>
        <w:autoSpaceDN w:val="0"/>
        <w:adjustRightInd w:val="0"/>
        <w:spacing w:line="276" w:lineRule="auto"/>
        <w:ind w:left="426" w:hanging="426"/>
        <w:jc w:val="both"/>
        <w:rPr>
          <w:rStyle w:val="Domylnaczcionkaakapitu1"/>
          <w:rFonts w:ascii="Times New Roman" w:hAnsi="Times New Roman"/>
          <w:color w:val="000000" w:themeColor="text1"/>
        </w:rPr>
      </w:pPr>
      <w:r w:rsidRPr="0054493D">
        <w:rPr>
          <w:rFonts w:ascii="Times New Roman" w:hAnsi="Times New Roman"/>
          <w:color w:val="000000" w:themeColor="text1"/>
        </w:rPr>
        <w:t xml:space="preserve">Strony zastrzegają możliwość kumulatywnego naliczania kar umownych z różnych tytułów. Maksymalna wysokość kar umownych nie może przekraczać </w:t>
      </w:r>
      <w:r w:rsidR="007D53D2" w:rsidRPr="0054493D">
        <w:rPr>
          <w:rStyle w:val="Domylnaczcionkaakapitu1"/>
          <w:rFonts w:ascii="Times New Roman" w:hAnsi="Times New Roman"/>
        </w:rPr>
        <w:t xml:space="preserve">30 </w:t>
      </w:r>
      <w:r w:rsidRPr="0054493D">
        <w:rPr>
          <w:rFonts w:ascii="Times New Roman" w:hAnsi="Times New Roman"/>
          <w:color w:val="000000" w:themeColor="text1"/>
        </w:rPr>
        <w:t>% wynagrodzenia</w:t>
      </w:r>
      <w:r w:rsidR="000E65A1" w:rsidRPr="0054493D">
        <w:rPr>
          <w:rFonts w:ascii="Times New Roman" w:hAnsi="Times New Roman"/>
          <w:color w:val="000000" w:themeColor="text1"/>
        </w:rPr>
        <w:t>,</w:t>
      </w:r>
      <w:r w:rsidRPr="0054493D">
        <w:rPr>
          <w:rFonts w:ascii="Times New Roman" w:hAnsi="Times New Roman"/>
          <w:color w:val="000000" w:themeColor="text1"/>
        </w:rPr>
        <w:t xml:space="preserve"> o którym mowa w § </w:t>
      </w:r>
      <w:r w:rsidR="002A5D47" w:rsidRPr="0054493D">
        <w:rPr>
          <w:rFonts w:ascii="Times New Roman" w:hAnsi="Times New Roman"/>
          <w:color w:val="000000" w:themeColor="text1"/>
        </w:rPr>
        <w:t>8</w:t>
      </w:r>
      <w:r w:rsidRPr="0054493D">
        <w:rPr>
          <w:rFonts w:ascii="Times New Roman" w:hAnsi="Times New Roman"/>
          <w:color w:val="000000" w:themeColor="text1"/>
        </w:rPr>
        <w:t xml:space="preserve"> ust. 1 umowy.</w:t>
      </w:r>
    </w:p>
    <w:p w14:paraId="3E3D34AB" w14:textId="22AC5EF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Naliczone przez Zamawiającego kary umowne mogą być potrącone z należnego Wykonawcy wynagrodzenia</w:t>
      </w:r>
      <w:r w:rsidR="000E65A1" w:rsidRPr="0054493D">
        <w:rPr>
          <w:rStyle w:val="Domylnaczcionkaakapitu1"/>
          <w:rFonts w:cs="Times New Roman"/>
        </w:rPr>
        <w:t>,</w:t>
      </w:r>
      <w:r w:rsidRPr="0054493D">
        <w:rPr>
          <w:rStyle w:val="Domylnaczcionkaakapitu1"/>
          <w:rFonts w:cs="Times New Roman"/>
        </w:rPr>
        <w:t xml:space="preserve"> na co Wykonawca wyraża zgodę.</w:t>
      </w:r>
    </w:p>
    <w:p w14:paraId="4D1A6394" w14:textId="7777777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Zamawiający zastrzega sobie prawo dochodzenia odszkodowania na zasadach ogólnych.</w:t>
      </w:r>
    </w:p>
    <w:p w14:paraId="76960906" w14:textId="77777777" w:rsidR="00433B0B" w:rsidRPr="0054493D" w:rsidRDefault="00433B0B" w:rsidP="00594CF0">
      <w:pPr>
        <w:pStyle w:val="Standard"/>
        <w:spacing w:line="276" w:lineRule="auto"/>
        <w:jc w:val="center"/>
        <w:rPr>
          <w:rStyle w:val="Domylnaczcionkaakapitu1"/>
          <w:rFonts w:cs="Times New Roman"/>
          <w:b/>
        </w:rPr>
      </w:pPr>
    </w:p>
    <w:p w14:paraId="0E11F6D3" w14:textId="52089FA0" w:rsidR="00DB3277" w:rsidRPr="0054493D" w:rsidRDefault="00DB3277" w:rsidP="00594CF0">
      <w:pPr>
        <w:pStyle w:val="Standard"/>
        <w:spacing w:line="276" w:lineRule="auto"/>
        <w:jc w:val="center"/>
        <w:rPr>
          <w:rStyle w:val="Domylnaczcionkaakapitu1"/>
          <w:rFonts w:cs="Times New Roman"/>
          <w:b/>
        </w:rPr>
      </w:pPr>
      <w:r w:rsidRPr="0054493D">
        <w:rPr>
          <w:rStyle w:val="Domylnaczcionkaakapitu1"/>
          <w:rFonts w:cs="Times New Roman"/>
          <w:b/>
        </w:rPr>
        <w:t>§ 1</w:t>
      </w:r>
      <w:r w:rsidR="002A5D47" w:rsidRPr="0054493D">
        <w:rPr>
          <w:rStyle w:val="Domylnaczcionkaakapitu1"/>
          <w:rFonts w:cs="Times New Roman"/>
          <w:b/>
        </w:rPr>
        <w:t>1</w:t>
      </w:r>
    </w:p>
    <w:p w14:paraId="538EE748" w14:textId="77777777" w:rsidR="003C5E50" w:rsidRPr="0054493D" w:rsidRDefault="003C5E50" w:rsidP="00594CF0">
      <w:pPr>
        <w:pStyle w:val="Standard"/>
        <w:spacing w:line="276" w:lineRule="auto"/>
        <w:jc w:val="center"/>
        <w:rPr>
          <w:rFonts w:cs="Times New Roman"/>
          <w:b/>
        </w:rPr>
      </w:pPr>
      <w:r w:rsidRPr="0054493D">
        <w:rPr>
          <w:rStyle w:val="Domylnaczcionkaakapitu1"/>
          <w:rFonts w:cs="Times New Roman"/>
          <w:b/>
        </w:rPr>
        <w:t>Zmiany umowy</w:t>
      </w:r>
    </w:p>
    <w:p w14:paraId="388AEC71" w14:textId="77777777" w:rsidR="00287399" w:rsidRPr="0054493D" w:rsidRDefault="00DB3277">
      <w:pPr>
        <w:pStyle w:val="Standard"/>
        <w:widowControl/>
        <w:numPr>
          <w:ilvl w:val="0"/>
          <w:numId w:val="23"/>
        </w:numPr>
        <w:suppressAutoHyphens w:val="0"/>
        <w:spacing w:line="276" w:lineRule="auto"/>
        <w:ind w:left="426" w:hanging="426"/>
        <w:jc w:val="both"/>
        <w:textAlignment w:val="auto"/>
        <w:rPr>
          <w:rFonts w:cs="Times New Roman"/>
          <w:color w:val="000000"/>
        </w:rPr>
      </w:pPr>
      <w:r w:rsidRPr="0054493D">
        <w:rPr>
          <w:rFonts w:cs="Times New Roman"/>
          <w:color w:val="000000"/>
        </w:rPr>
        <w:t xml:space="preserve">Zamawiający dopuszcza możliwość zmiany umowy zgodnie z art. </w:t>
      </w:r>
      <w:r w:rsidR="002A5D47" w:rsidRPr="0054493D">
        <w:rPr>
          <w:rFonts w:cs="Times New Roman"/>
          <w:color w:val="000000"/>
        </w:rPr>
        <w:t>455</w:t>
      </w:r>
      <w:r w:rsidRPr="0054493D">
        <w:rPr>
          <w:rFonts w:cs="Times New Roman"/>
          <w:color w:val="000000"/>
        </w:rPr>
        <w:t xml:space="preserve"> ust. 1</w:t>
      </w:r>
      <w:r w:rsidR="002A5D47" w:rsidRPr="0054493D">
        <w:rPr>
          <w:rFonts w:cs="Times New Roman"/>
          <w:color w:val="000000"/>
        </w:rPr>
        <w:t xml:space="preserve"> pkt 1)</w:t>
      </w:r>
      <w:r w:rsidRPr="0054493D">
        <w:rPr>
          <w:rFonts w:cs="Times New Roman"/>
          <w:color w:val="000000"/>
        </w:rPr>
        <w:t xml:space="preserve"> ustawy Prawo zamówień publicznych w następującym zakresie:</w:t>
      </w:r>
    </w:p>
    <w:p w14:paraId="555A1B7C" w14:textId="77777777" w:rsidR="00287399" w:rsidRPr="0054493D" w:rsidRDefault="00973B94">
      <w:pPr>
        <w:pStyle w:val="Standard"/>
        <w:widowControl/>
        <w:numPr>
          <w:ilvl w:val="1"/>
          <w:numId w:val="34"/>
        </w:numPr>
        <w:suppressAutoHyphens w:val="0"/>
        <w:spacing w:line="276" w:lineRule="auto"/>
        <w:ind w:left="851"/>
        <w:jc w:val="both"/>
        <w:textAlignment w:val="auto"/>
        <w:rPr>
          <w:rFonts w:cs="Times New Roman"/>
          <w:color w:val="000000"/>
        </w:rPr>
      </w:pPr>
      <w:r w:rsidRPr="0054493D">
        <w:rPr>
          <w:rFonts w:eastAsiaTheme="minorHAnsi" w:cs="Times New Roman"/>
          <w:color w:val="00000A"/>
        </w:rPr>
        <w:lastRenderedPageBreak/>
        <w:t>zmiany terminu realizacji przedmiotu Umowy w przypadku:</w:t>
      </w:r>
    </w:p>
    <w:p w14:paraId="17EB6393" w14:textId="77777777" w:rsidR="001C53C9" w:rsidRPr="0054493D" w:rsidRDefault="009D69B2">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w:t>
      </w:r>
    </w:p>
    <w:p w14:paraId="6BCEB2F3" w14:textId="1695FFBA"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9D69B2" w:rsidRPr="0054493D">
        <w:rPr>
          <w:rFonts w:eastAsiaTheme="minorHAnsi" w:cs="Times New Roman"/>
          <w:color w:val="00000A"/>
        </w:rPr>
        <w:t>o czas trwania wymienionych okoliczności</w:t>
      </w:r>
      <w:r w:rsidR="003B2811" w:rsidRPr="0054493D">
        <w:rPr>
          <w:rFonts w:eastAsiaTheme="minorHAnsi" w:cs="Times New Roman"/>
          <w:color w:val="00000A"/>
        </w:rPr>
        <w:t>;</w:t>
      </w:r>
    </w:p>
    <w:p w14:paraId="3CF8EA3E"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w przypadku zmiany przepisów powodujących konieczność zastosowania innych rozwiązań niż zakładano w opisie przedmiotu zamówienia</w:t>
      </w:r>
      <w:r w:rsidR="009D69B2" w:rsidRPr="0054493D">
        <w:rPr>
          <w:rFonts w:eastAsiaTheme="minorHAnsi" w:cs="Times New Roman"/>
          <w:color w:val="00000A"/>
        </w:rPr>
        <w:t xml:space="preserve">, aby zapewnić zgodność przedmiotu umowy z tymi przepisami, </w:t>
      </w:r>
    </w:p>
    <w:p w14:paraId="386DD275" w14:textId="739047E6"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9D69B2" w:rsidRPr="0054493D">
        <w:rPr>
          <w:rFonts w:eastAsiaTheme="minorHAnsi" w:cs="Times New Roman"/>
          <w:color w:val="00000A"/>
        </w:rPr>
        <w:t>o czas niezbędny Wykonawcy do wprowadzenia modyfikacji w dokumentacji</w:t>
      </w:r>
      <w:r w:rsidR="003B2811" w:rsidRPr="0054493D">
        <w:rPr>
          <w:rFonts w:eastAsiaTheme="minorHAnsi" w:cs="Times New Roman"/>
          <w:color w:val="00000A"/>
        </w:rPr>
        <w:t>;</w:t>
      </w:r>
    </w:p>
    <w:p w14:paraId="3CB16D18"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zmiany przepisów powodujących konieczność uzyskania dokumentów, które te przepisy narzucają</w:t>
      </w:r>
      <w:r w:rsidR="00287399" w:rsidRPr="0054493D">
        <w:rPr>
          <w:rFonts w:eastAsiaTheme="minorHAnsi" w:cs="Times New Roman"/>
          <w:color w:val="00000A"/>
        </w:rPr>
        <w:t>,</w:t>
      </w:r>
    </w:p>
    <w:p w14:paraId="22396B44" w14:textId="7DB30AE2"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w:t>
      </w:r>
      <w:r w:rsidR="00287399" w:rsidRPr="0054493D">
        <w:rPr>
          <w:rFonts w:eastAsiaTheme="minorHAnsi" w:cs="Times New Roman"/>
          <w:color w:val="00000A"/>
        </w:rPr>
        <w:t xml:space="preserve"> o czas niezbędny do uzyskania tych dokumentów, z uwzględnieniem terminów przewidzianych prawem oraz wewnętrznymi aktami organizacyjnymi podmiotów uprawnionych do ich wydania;</w:t>
      </w:r>
    </w:p>
    <w:p w14:paraId="7A03F66F"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gdy właściwe organy administracji publicznej i instytucje nie wydały wymaganych </w:t>
      </w:r>
      <w:r w:rsidR="00F54606" w:rsidRPr="0054493D">
        <w:rPr>
          <w:rFonts w:eastAsiaTheme="minorHAnsi" w:cs="Times New Roman"/>
          <w:color w:val="00000A"/>
        </w:rPr>
        <w:t xml:space="preserve">do wykonania świadczenia </w:t>
      </w:r>
      <w:r w:rsidRPr="0054493D">
        <w:rPr>
          <w:rFonts w:eastAsiaTheme="minorHAnsi" w:cs="Times New Roman"/>
          <w:color w:val="00000A"/>
        </w:rPr>
        <w:t xml:space="preserve">decyzji administracyjnych lub uzgodnień </w:t>
      </w:r>
      <w:r w:rsidR="00F54606" w:rsidRPr="0054493D">
        <w:rPr>
          <w:rFonts w:eastAsiaTheme="minorHAnsi" w:cs="Times New Roman"/>
          <w:color w:val="00000A"/>
        </w:rPr>
        <w:t xml:space="preserve">lub opinii </w:t>
      </w:r>
      <w:r w:rsidRPr="0054493D">
        <w:rPr>
          <w:rFonts w:eastAsiaTheme="minorHAnsi" w:cs="Times New Roman"/>
          <w:color w:val="00000A"/>
        </w:rPr>
        <w:t>w</w:t>
      </w:r>
      <w:r w:rsidR="00F46854" w:rsidRPr="0054493D">
        <w:rPr>
          <w:rFonts w:eastAsiaTheme="minorHAnsi" w:cs="Times New Roman"/>
          <w:color w:val="00000A"/>
        </w:rPr>
        <w:t xml:space="preserve"> </w:t>
      </w:r>
      <w:r w:rsidRPr="0054493D">
        <w:rPr>
          <w:rFonts w:eastAsiaTheme="minorHAnsi" w:cs="Times New Roman"/>
          <w:color w:val="00000A"/>
        </w:rPr>
        <w:t>ustawowym terminie</w:t>
      </w:r>
      <w:r w:rsidR="00F54606" w:rsidRPr="0054493D">
        <w:rPr>
          <w:rFonts w:eastAsiaTheme="minorHAnsi" w:cs="Times New Roman"/>
          <w:color w:val="00000A"/>
        </w:rPr>
        <w:t xml:space="preserve"> (a jeśli nie wyznaczono terminu ustawowego w terminie zwyczajowo przyjętym na ich wydanie)</w:t>
      </w:r>
    </w:p>
    <w:p w14:paraId="1D8EE7CF" w14:textId="0511E69B" w:rsidR="00287399" w:rsidRPr="0054493D" w:rsidRDefault="00F54606"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o czas występującego opóźnienia</w:t>
      </w:r>
      <w:r w:rsidR="003B2811" w:rsidRPr="0054493D">
        <w:rPr>
          <w:rFonts w:eastAsiaTheme="minorHAnsi" w:cs="Times New Roman"/>
          <w:color w:val="00000A"/>
        </w:rPr>
        <w:t>;</w:t>
      </w:r>
    </w:p>
    <w:p w14:paraId="36175D25"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konieczności dokonania korekt w </w:t>
      </w:r>
      <w:r w:rsidR="00984CE4" w:rsidRPr="0054493D">
        <w:rPr>
          <w:rFonts w:eastAsiaTheme="minorHAnsi" w:cs="Times New Roman"/>
          <w:color w:val="00000A"/>
        </w:rPr>
        <w:t>opisie przedmiotu zamówienia w zakresie</w:t>
      </w:r>
      <w:r w:rsidRPr="0054493D">
        <w:rPr>
          <w:rFonts w:eastAsiaTheme="minorHAnsi" w:cs="Times New Roman"/>
          <w:color w:val="00000A"/>
        </w:rPr>
        <w:t xml:space="preserve"> wynikający</w:t>
      </w:r>
      <w:r w:rsidR="00F54606" w:rsidRPr="0054493D">
        <w:rPr>
          <w:rFonts w:eastAsiaTheme="minorHAnsi" w:cs="Times New Roman"/>
          <w:color w:val="00000A"/>
        </w:rPr>
        <w:t xml:space="preserve">m ze </w:t>
      </w:r>
      <w:bookmarkStart w:id="5" w:name="_Hlk153888486"/>
      <w:r w:rsidR="00F54606" w:rsidRPr="0054493D">
        <w:rPr>
          <w:rFonts w:eastAsiaTheme="minorHAnsi" w:cs="Times New Roman"/>
          <w:color w:val="00000A"/>
        </w:rPr>
        <w:t xml:space="preserve">zmiany opisu przedmiotu zamówienia na skutek </w:t>
      </w:r>
      <w:bookmarkEnd w:id="5"/>
      <w:r w:rsidR="00F54606" w:rsidRPr="0054493D">
        <w:rPr>
          <w:rFonts w:eastAsiaTheme="minorHAnsi" w:cs="Times New Roman"/>
          <w:color w:val="00000A"/>
        </w:rPr>
        <w:t>błędów w opisie przedmiotu zamówienia</w:t>
      </w:r>
      <w:r w:rsidR="001C53C9" w:rsidRPr="0054493D">
        <w:rPr>
          <w:rFonts w:eastAsiaTheme="minorHAnsi" w:cs="Times New Roman"/>
          <w:color w:val="00000A"/>
        </w:rPr>
        <w:t xml:space="preserve"> lub </w:t>
      </w:r>
      <w:r w:rsidR="00F54606" w:rsidRPr="0054493D">
        <w:rPr>
          <w:rFonts w:eastAsiaTheme="minorHAnsi" w:cs="Times New Roman"/>
          <w:color w:val="00000A"/>
        </w:rPr>
        <w:t xml:space="preserve">zmiany opisu przedmiotu zamówienia na skutek </w:t>
      </w:r>
      <w:r w:rsidRPr="0054493D">
        <w:rPr>
          <w:rFonts w:eastAsiaTheme="minorHAnsi" w:cs="Times New Roman"/>
          <w:color w:val="00000A"/>
        </w:rPr>
        <w:t xml:space="preserve">zmiany </w:t>
      </w:r>
      <w:r w:rsidR="00984CE4" w:rsidRPr="0054493D">
        <w:rPr>
          <w:rFonts w:eastAsiaTheme="minorHAnsi" w:cs="Times New Roman"/>
          <w:color w:val="00000A"/>
        </w:rPr>
        <w:t xml:space="preserve">oczekiwań </w:t>
      </w:r>
      <w:r w:rsidRPr="0054493D">
        <w:rPr>
          <w:rFonts w:eastAsiaTheme="minorHAnsi" w:cs="Times New Roman"/>
          <w:color w:val="00000A"/>
        </w:rPr>
        <w:t>Zamawiającego</w:t>
      </w:r>
      <w:r w:rsidR="001C53C9" w:rsidRPr="0054493D">
        <w:rPr>
          <w:rFonts w:eastAsiaTheme="minorHAnsi" w:cs="Times New Roman"/>
          <w:color w:val="00000A"/>
        </w:rPr>
        <w:t xml:space="preserve"> lub </w:t>
      </w:r>
      <w:r w:rsidR="00F54606" w:rsidRPr="0054493D">
        <w:rPr>
          <w:rFonts w:eastAsiaTheme="minorHAnsi" w:cs="Times New Roman"/>
          <w:color w:val="00000A"/>
        </w:rPr>
        <w:t xml:space="preserve">zmiany opisu przedmiotu zamówienia na skutek </w:t>
      </w:r>
      <w:r w:rsidR="00984CE4" w:rsidRPr="0054493D">
        <w:rPr>
          <w:rFonts w:eastAsiaTheme="minorHAnsi" w:cs="Times New Roman"/>
          <w:color w:val="00000A"/>
        </w:rPr>
        <w:t xml:space="preserve">okoliczności niezależnych </w:t>
      </w:r>
      <w:r w:rsidR="00F54606" w:rsidRPr="0054493D">
        <w:rPr>
          <w:rFonts w:eastAsiaTheme="minorHAnsi" w:cs="Times New Roman"/>
          <w:color w:val="00000A"/>
        </w:rPr>
        <w:t xml:space="preserve">od stron </w:t>
      </w:r>
      <w:r w:rsidR="00984CE4" w:rsidRPr="0054493D">
        <w:rPr>
          <w:rFonts w:eastAsiaTheme="minorHAnsi" w:cs="Times New Roman"/>
          <w:color w:val="00000A"/>
        </w:rPr>
        <w:t>w szczególności związanych z czynnikiem społecznym</w:t>
      </w:r>
      <w:r w:rsidR="00F54606" w:rsidRPr="0054493D">
        <w:rPr>
          <w:rFonts w:eastAsiaTheme="minorHAnsi" w:cs="Times New Roman"/>
          <w:color w:val="00000A"/>
        </w:rPr>
        <w:t xml:space="preserve">, zmianą przepisów </w:t>
      </w:r>
      <w:r w:rsidRPr="0054493D">
        <w:rPr>
          <w:rFonts w:eastAsiaTheme="minorHAnsi" w:cs="Times New Roman"/>
          <w:color w:val="00000A"/>
        </w:rPr>
        <w:t xml:space="preserve">lub </w:t>
      </w:r>
      <w:r w:rsidR="00984CE4" w:rsidRPr="0054493D">
        <w:rPr>
          <w:rFonts w:eastAsiaTheme="minorHAnsi" w:cs="Times New Roman"/>
          <w:color w:val="00000A"/>
        </w:rPr>
        <w:t>zmian</w:t>
      </w:r>
      <w:r w:rsidR="00F54606" w:rsidRPr="0054493D">
        <w:rPr>
          <w:rFonts w:eastAsiaTheme="minorHAnsi" w:cs="Times New Roman"/>
          <w:color w:val="00000A"/>
        </w:rPr>
        <w:t>ą</w:t>
      </w:r>
      <w:r w:rsidR="00984CE4" w:rsidRPr="0054493D">
        <w:rPr>
          <w:rFonts w:eastAsiaTheme="minorHAnsi" w:cs="Times New Roman"/>
          <w:color w:val="00000A"/>
        </w:rPr>
        <w:t xml:space="preserve"> </w:t>
      </w:r>
      <w:r w:rsidRPr="0054493D">
        <w:rPr>
          <w:rFonts w:eastAsiaTheme="minorHAnsi" w:cs="Times New Roman"/>
          <w:color w:val="00000A"/>
        </w:rPr>
        <w:t>stanowiska instytucji uzgadniających (opiniujących)</w:t>
      </w:r>
      <w:r w:rsidR="001C53C9" w:rsidRPr="0054493D">
        <w:rPr>
          <w:rFonts w:eastAsiaTheme="minorHAnsi" w:cs="Times New Roman"/>
          <w:color w:val="00000A"/>
        </w:rPr>
        <w:t xml:space="preserve"> </w:t>
      </w:r>
    </w:p>
    <w:p w14:paraId="468F4413" w14:textId="461319D9"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287399" w:rsidRPr="0054493D">
        <w:rPr>
          <w:rFonts w:eastAsiaTheme="minorHAnsi" w:cs="Times New Roman"/>
          <w:color w:val="00000A"/>
        </w:rPr>
        <w:t xml:space="preserve">o czas potrzebny </w:t>
      </w:r>
      <w:r w:rsidR="00F54606" w:rsidRPr="0054493D">
        <w:rPr>
          <w:rFonts w:eastAsiaTheme="minorHAnsi" w:cs="Times New Roman"/>
          <w:color w:val="00000A"/>
        </w:rPr>
        <w:t xml:space="preserve">na </w:t>
      </w:r>
      <w:r w:rsidR="00984CE4" w:rsidRPr="0054493D">
        <w:rPr>
          <w:rFonts w:eastAsiaTheme="minorHAnsi" w:cs="Times New Roman"/>
          <w:color w:val="00000A"/>
        </w:rPr>
        <w:t xml:space="preserve">wykonanie przez wykonawcę dodatkowych czynności </w:t>
      </w:r>
      <w:r w:rsidR="00F54606" w:rsidRPr="0054493D">
        <w:rPr>
          <w:rFonts w:eastAsiaTheme="minorHAnsi" w:cs="Times New Roman"/>
          <w:color w:val="00000A"/>
        </w:rPr>
        <w:t xml:space="preserve">na etapie projektowania </w:t>
      </w:r>
      <w:r w:rsidR="00984CE4" w:rsidRPr="0054493D">
        <w:rPr>
          <w:rFonts w:eastAsiaTheme="minorHAnsi" w:cs="Times New Roman"/>
          <w:color w:val="00000A"/>
        </w:rPr>
        <w:t xml:space="preserve">lub </w:t>
      </w:r>
      <w:r w:rsidR="00F54606" w:rsidRPr="0054493D">
        <w:rPr>
          <w:rFonts w:eastAsiaTheme="minorHAnsi" w:cs="Times New Roman"/>
          <w:color w:val="00000A"/>
        </w:rPr>
        <w:t xml:space="preserve">o czas </w:t>
      </w:r>
      <w:r w:rsidR="00984CE4" w:rsidRPr="0054493D">
        <w:rPr>
          <w:rFonts w:eastAsiaTheme="minorHAnsi" w:cs="Times New Roman"/>
          <w:color w:val="00000A"/>
        </w:rPr>
        <w:t>wstrzymania wykonywania przedmiotu zamówienia</w:t>
      </w:r>
      <w:r w:rsidR="003B2811" w:rsidRPr="0054493D">
        <w:rPr>
          <w:rFonts w:eastAsiaTheme="minorHAnsi" w:cs="Times New Roman"/>
          <w:color w:val="00000A"/>
        </w:rPr>
        <w:t>;</w:t>
      </w:r>
    </w:p>
    <w:p w14:paraId="624B9D9F" w14:textId="0FFB3AA0"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konieczności przeprowadzenia konsultacji społecznych, ustaleń, uzgodnień lub innych czynności z osobami niebędącymi stronami umowy, za przeprowadzenie których odpowiada Zamawiający, jeżeli są one niezbędne do wykonania dokumentacji projektowej stanowiącej przedmiot umowy</w:t>
      </w:r>
      <w:r w:rsidR="001C53C9" w:rsidRPr="0054493D">
        <w:rPr>
          <w:rFonts w:eastAsiaTheme="minorHAnsi" w:cs="Times New Roman"/>
          <w:color w:val="00000A"/>
        </w:rPr>
        <w:t xml:space="preserve"> – </w:t>
      </w:r>
    </w:p>
    <w:p w14:paraId="74EC4C87" w14:textId="56CFEE52"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3B2811" w:rsidRPr="0054493D">
        <w:rPr>
          <w:rFonts w:eastAsiaTheme="minorHAnsi" w:cs="Times New Roman"/>
          <w:color w:val="00000A"/>
        </w:rPr>
        <w:t>o czas trwania konsultacji</w:t>
      </w:r>
      <w:r w:rsidR="00984CE4" w:rsidRPr="0054493D">
        <w:rPr>
          <w:rFonts w:eastAsiaTheme="minorHAnsi" w:cs="Times New Roman"/>
          <w:color w:val="00000A"/>
        </w:rPr>
        <w:t xml:space="preserve"> a ich wykonanie okazało się konieczne podczas realizacji umowy</w:t>
      </w:r>
      <w:r w:rsidR="003B2811" w:rsidRPr="0054493D">
        <w:rPr>
          <w:rFonts w:eastAsiaTheme="minorHAnsi" w:cs="Times New Roman"/>
          <w:color w:val="00000A"/>
        </w:rPr>
        <w:t>.</w:t>
      </w:r>
      <w:r w:rsidR="00287399" w:rsidRPr="0054493D">
        <w:rPr>
          <w:rFonts w:eastAsiaTheme="minorHAnsi" w:cs="Times New Roman"/>
          <w:color w:val="00000A"/>
        </w:rPr>
        <w:t xml:space="preserve"> </w:t>
      </w:r>
      <w:r w:rsidR="003B2811" w:rsidRPr="0054493D">
        <w:rPr>
          <w:rFonts w:eastAsiaTheme="minorHAnsi" w:cs="Times New Roman"/>
          <w:color w:val="00000A"/>
        </w:rPr>
        <w:t>O konieczności przeprowadzenia ustaleń Zamawiający jest zobowiązany poinformować niezwłocznie Wykonawcę;</w:t>
      </w:r>
    </w:p>
    <w:p w14:paraId="040877EE"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w przypadku skierowania przez Zamawiającego do Wykonawcy pisemnego żądania wstrzymania wykonywania usługi, </w:t>
      </w:r>
    </w:p>
    <w:p w14:paraId="751644C5" w14:textId="30FD6495" w:rsidR="003B2811"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3B2811" w:rsidRPr="0054493D">
        <w:rPr>
          <w:rFonts w:eastAsiaTheme="minorHAnsi" w:cs="Times New Roman"/>
          <w:color w:val="00000A"/>
        </w:rPr>
        <w:t>o czas przez który usługa nie była wykonywana;</w:t>
      </w:r>
    </w:p>
    <w:p w14:paraId="5FA3433E" w14:textId="27E063EA" w:rsidR="001C53C9" w:rsidRPr="0054493D" w:rsidRDefault="00287399">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lastRenderedPageBreak/>
        <w:t xml:space="preserve">w przypadku zmian </w:t>
      </w:r>
      <w:r w:rsidR="001C53C9" w:rsidRPr="0054493D">
        <w:rPr>
          <w:rFonts w:eastAsiaTheme="minorHAnsi" w:cs="Times New Roman"/>
          <w:color w:val="00000A"/>
        </w:rPr>
        <w:t xml:space="preserve">zakresu świadczenia </w:t>
      </w:r>
      <w:r w:rsidRPr="0054493D">
        <w:rPr>
          <w:rFonts w:eastAsiaTheme="minorHAnsi" w:cs="Times New Roman"/>
          <w:color w:val="00000A"/>
        </w:rPr>
        <w:t>dokonan</w:t>
      </w:r>
      <w:r w:rsidR="00FC6E74" w:rsidRPr="0054493D">
        <w:rPr>
          <w:rFonts w:eastAsiaTheme="minorHAnsi" w:cs="Times New Roman"/>
          <w:color w:val="00000A"/>
        </w:rPr>
        <w:t>ych</w:t>
      </w:r>
      <w:r w:rsidRPr="0054493D">
        <w:rPr>
          <w:rFonts w:eastAsiaTheme="minorHAnsi" w:cs="Times New Roman"/>
          <w:color w:val="00000A"/>
        </w:rPr>
        <w:t xml:space="preserve"> na podstawie art. 455 ust. 1 pkt 3</w:t>
      </w:r>
      <w:r w:rsidR="00FC6E74" w:rsidRPr="0054493D">
        <w:rPr>
          <w:rFonts w:eastAsiaTheme="minorHAnsi" w:cs="Times New Roman"/>
          <w:color w:val="00000A"/>
        </w:rPr>
        <w:t>)</w:t>
      </w:r>
      <w:r w:rsidRPr="0054493D">
        <w:rPr>
          <w:rFonts w:eastAsiaTheme="minorHAnsi" w:cs="Times New Roman"/>
          <w:color w:val="00000A"/>
        </w:rPr>
        <w:t xml:space="preserve"> lub 4) lub ust. 2 ustawy Prawo zamówień publicznych</w:t>
      </w:r>
      <w:r w:rsidR="00FC6E74" w:rsidRPr="0054493D">
        <w:rPr>
          <w:rFonts w:eastAsiaTheme="minorHAnsi" w:cs="Times New Roman"/>
          <w:color w:val="00000A"/>
        </w:rPr>
        <w:t xml:space="preserve">, </w:t>
      </w:r>
    </w:p>
    <w:p w14:paraId="571625AB" w14:textId="5A6076B8"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FC6E74" w:rsidRPr="0054493D">
        <w:rPr>
          <w:rFonts w:eastAsiaTheme="minorHAnsi" w:cs="Times New Roman"/>
          <w:color w:val="00000A"/>
        </w:rPr>
        <w:t>o czas niezbędny do wykonania dodatkowych czynności, jeżeli czynności tych Wykonawca nie mógł zrealizować w pierwotnym terminie wykonania umowy.</w:t>
      </w:r>
    </w:p>
    <w:p w14:paraId="17AB99E7" w14:textId="5127B836"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zmiany w zakresie płatności-wynagrodzenia w przypadku:</w:t>
      </w:r>
    </w:p>
    <w:p w14:paraId="745CBC5F"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0"/>
        </w:rPr>
        <w:t>zmiany powszechnie obowiązujących przepisów prawa w zakresie mającym wpływ na realizację przedmiotu umowy</w:t>
      </w:r>
      <w:r w:rsidRPr="0054493D">
        <w:rPr>
          <w:rFonts w:ascii="Times New Roman" w:eastAsiaTheme="minorHAnsi" w:hAnsi="Times New Roman"/>
          <w:color w:val="00000A"/>
        </w:rPr>
        <w:t>;</w:t>
      </w:r>
    </w:p>
    <w:p w14:paraId="6F74A560" w14:textId="11B8A9F4" w:rsidR="00973B94"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 xml:space="preserve">zmiana obowiązującej stawki VAT - </w:t>
      </w:r>
      <w:r w:rsidRPr="0054493D">
        <w:rPr>
          <w:rFonts w:ascii="Times New Roman" w:eastAsiaTheme="minorHAnsi" w:hAnsi="Times New Roman"/>
          <w:color w:val="000000"/>
        </w:rPr>
        <w:t>wartość należnego wynagrodzenia zostanie skorygowana o wartość należnego podatku poprzez dodanie do wartości netto wartości należnego podatku VAT, zgodnie z obowiązującymi w tym zakresie przepisami prawa;</w:t>
      </w:r>
    </w:p>
    <w:p w14:paraId="657AFBF8" w14:textId="3E99793A"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zmian kadrowych w przypadku:</w:t>
      </w:r>
    </w:p>
    <w:p w14:paraId="05DA26C5"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zmiany osób odpowiedzialnych za prawidłowe świadczenie usług ze strony Wykonawcy i osób wyznaczonych do współpracy w imieniu Zamawiającego.</w:t>
      </w:r>
    </w:p>
    <w:p w14:paraId="5F674147"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zmiany osób reprezentujących Wykonawcę, których konieczność wprowadzenia wynika ze zmian organizacyjnych;</w:t>
      </w:r>
    </w:p>
    <w:p w14:paraId="4872C6ED" w14:textId="33FF5FF2"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pozostałe okoliczności powodujące możliwość zmiany umowy:</w:t>
      </w:r>
    </w:p>
    <w:p w14:paraId="556DAF34"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6325D33"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nieprzewidzianych okoliczności formalno-prawnych;</w:t>
      </w:r>
    </w:p>
    <w:p w14:paraId="43D18A46" w14:textId="3EB7BD37" w:rsidR="00973B94" w:rsidRPr="0054493D" w:rsidRDefault="00973B94">
      <w:pPr>
        <w:pStyle w:val="Akapitzlist"/>
        <w:numPr>
          <w:ilvl w:val="2"/>
          <w:numId w:val="34"/>
        </w:numPr>
        <w:autoSpaceDE w:val="0"/>
        <w:autoSpaceDN w:val="0"/>
        <w:adjustRightInd w:val="0"/>
        <w:spacing w:line="276" w:lineRule="auto"/>
        <w:ind w:left="1276"/>
        <w:rPr>
          <w:rStyle w:val="Domylnaczcionkaakapitu1"/>
          <w:rFonts w:ascii="Times New Roman" w:eastAsiaTheme="minorHAnsi" w:hAnsi="Times New Roman"/>
          <w:color w:val="00000A"/>
        </w:rPr>
      </w:pPr>
      <w:r w:rsidRPr="0054493D">
        <w:rPr>
          <w:rFonts w:ascii="Times New Roman" w:eastAsiaTheme="minorHAnsi" w:hAnsi="Times New Roman"/>
          <w:color w:val="000000"/>
        </w:rPr>
        <w:t>innych ważnych powodów</w:t>
      </w:r>
      <w:r w:rsidR="00A4214E" w:rsidRPr="0054493D">
        <w:rPr>
          <w:rFonts w:ascii="Times New Roman" w:eastAsiaTheme="minorHAnsi" w:hAnsi="Times New Roman"/>
          <w:color w:val="000000"/>
        </w:rPr>
        <w:t>.</w:t>
      </w:r>
    </w:p>
    <w:p w14:paraId="0EF46230" w14:textId="77777777" w:rsidR="009943D3" w:rsidRPr="0054493D" w:rsidRDefault="009943D3" w:rsidP="00594CF0">
      <w:pPr>
        <w:pStyle w:val="Standard"/>
        <w:tabs>
          <w:tab w:val="left" w:pos="0"/>
        </w:tabs>
        <w:spacing w:line="276" w:lineRule="auto"/>
        <w:rPr>
          <w:rFonts w:cs="Times New Roman"/>
          <w:b/>
        </w:rPr>
      </w:pPr>
    </w:p>
    <w:p w14:paraId="044C6306" w14:textId="2B97DE26" w:rsidR="002F58C1" w:rsidRPr="0054493D" w:rsidRDefault="002F58C1" w:rsidP="00594CF0">
      <w:pPr>
        <w:spacing w:line="276" w:lineRule="auto"/>
        <w:jc w:val="center"/>
        <w:rPr>
          <w:rFonts w:ascii="Times New Roman" w:hAnsi="Times New Roman"/>
          <w:b/>
        </w:rPr>
      </w:pPr>
      <w:r w:rsidRPr="0054493D">
        <w:rPr>
          <w:rFonts w:ascii="Times New Roman" w:hAnsi="Times New Roman"/>
          <w:b/>
        </w:rPr>
        <w:t>§ 1</w:t>
      </w:r>
      <w:r w:rsidR="00B94F87" w:rsidRPr="0054493D">
        <w:rPr>
          <w:rFonts w:ascii="Times New Roman" w:hAnsi="Times New Roman"/>
          <w:b/>
        </w:rPr>
        <w:t>2</w:t>
      </w:r>
    </w:p>
    <w:p w14:paraId="017F8D96" w14:textId="77777777" w:rsidR="002F58C1" w:rsidRPr="0054493D" w:rsidRDefault="002F58C1" w:rsidP="00594CF0">
      <w:pPr>
        <w:spacing w:line="276" w:lineRule="auto"/>
        <w:jc w:val="center"/>
        <w:rPr>
          <w:rFonts w:ascii="Times New Roman" w:hAnsi="Times New Roman"/>
          <w:b/>
        </w:rPr>
      </w:pPr>
      <w:r w:rsidRPr="0054493D">
        <w:rPr>
          <w:rFonts w:ascii="Times New Roman" w:hAnsi="Times New Roman"/>
          <w:b/>
        </w:rPr>
        <w:t xml:space="preserve">Klauzula waloryzacyjna </w:t>
      </w:r>
    </w:p>
    <w:p w14:paraId="15677402" w14:textId="4927762A" w:rsidR="002F58C1" w:rsidRPr="0054493D" w:rsidRDefault="002F58C1">
      <w:pPr>
        <w:pStyle w:val="m8069290857866364993gmail-text-justify"/>
        <w:numPr>
          <w:ilvl w:val="0"/>
          <w:numId w:val="47"/>
        </w:numPr>
        <w:shd w:val="clear" w:color="auto" w:fill="FFFFFF"/>
        <w:suppressAutoHyphens/>
        <w:autoSpaceDN w:val="0"/>
        <w:spacing w:before="0" w:beforeAutospacing="0" w:after="0" w:afterAutospacing="0" w:line="276" w:lineRule="auto"/>
        <w:jc w:val="both"/>
      </w:pPr>
      <w:r w:rsidRPr="0054493D">
        <w:t>Wynagrodzenie Wykonawcy, o którym mowa w §</w:t>
      </w:r>
      <w:r w:rsidR="00791460" w:rsidRPr="0054493D">
        <w:t xml:space="preserve"> 8</w:t>
      </w:r>
      <w:r w:rsidRPr="0054493D">
        <w:t xml:space="preserve"> ust. 1, zostanie odpowiednio zmienione (zmniejszone lub zwiększone) </w:t>
      </w:r>
      <w:r w:rsidR="00F641A3" w:rsidRPr="0054493D">
        <w:t xml:space="preserve">jeśli średnia miesięcznych </w:t>
      </w:r>
      <w:r w:rsidRPr="0054493D">
        <w:t>wskaźnik</w:t>
      </w:r>
      <w:r w:rsidR="00F641A3" w:rsidRPr="0054493D">
        <w:t>ów</w:t>
      </w:r>
      <w:r w:rsidRPr="0054493D">
        <w:t xml:space="preserve"> wzrostu (spadku) cen towarów i usług konsumpcyjnych publikowan</w:t>
      </w:r>
      <w:r w:rsidR="00FD200B" w:rsidRPr="0054493D">
        <w:t>y</w:t>
      </w:r>
      <w:r w:rsidR="00F641A3" w:rsidRPr="0054493D">
        <w:t>ch</w:t>
      </w:r>
      <w:r w:rsidRPr="0054493D">
        <w:t xml:space="preserve"> przez Główny Urząd Statystyczny - dalej: „wskaźnik GUS”</w:t>
      </w:r>
      <w:r w:rsidR="00F641A3" w:rsidRPr="0054493D">
        <w:t xml:space="preserve"> </w:t>
      </w:r>
      <w:r w:rsidR="007C3046" w:rsidRPr="0054493D">
        <w:t xml:space="preserve">od dnia podpisania umowy do dnia </w:t>
      </w:r>
      <w:r w:rsidR="00F641A3" w:rsidRPr="0054493D">
        <w:t xml:space="preserve">odbioru Etapu 2 obowiązywania umowy wyniesie ponad </w:t>
      </w:r>
      <w:r w:rsidR="007D53D2" w:rsidRPr="0054493D">
        <w:t xml:space="preserve">8 </w:t>
      </w:r>
      <w:r w:rsidR="00F641A3" w:rsidRPr="0054493D">
        <w:t>%.</w:t>
      </w:r>
    </w:p>
    <w:p w14:paraId="392B2E64" w14:textId="15493D40" w:rsidR="002F58C1" w:rsidRPr="0054493D" w:rsidRDefault="00F641A3">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 xml:space="preserve">W przypadku wskazanym w ust. 1 wynagrodzenie wykonawcy zwiększy się lub zmniejszy o wskaźnik % będący różnicą pomiędzy średnią wskaźników GUS opublikowanych w okresie obowiązywania umowy a </w:t>
      </w:r>
      <w:r w:rsidR="007D53D2" w:rsidRPr="0054493D">
        <w:t>8</w:t>
      </w:r>
      <w:r w:rsidR="007C3046" w:rsidRPr="0054493D">
        <w:t xml:space="preserve"> %</w:t>
      </w:r>
      <w:r w:rsidR="002F58C1" w:rsidRPr="0054493D">
        <w:t>.</w:t>
      </w:r>
    </w:p>
    <w:p w14:paraId="5156C19B" w14:textId="6278D0BA" w:rsidR="007C3046" w:rsidRPr="0054493D" w:rsidRDefault="007C3046">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Warunkiem zmiany wynagrodzenia wykonawcy jest podpisanie aneksu do umowy.</w:t>
      </w:r>
    </w:p>
    <w:p w14:paraId="489F7C95" w14:textId="009372B3" w:rsidR="002F58C1" w:rsidRPr="0054493D" w:rsidRDefault="002F58C1">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Wykonawca, którego wynagrodzenie zostało zmienione zobowiązany jest do zmiany wynagrodzenia przysługującego podwykonawcy, z którym zawarł umowę, w zakresie odpowiadającym zmianom cen materiałów lub kosztów dotyczących zobowiązania podwykonawcy.</w:t>
      </w:r>
    </w:p>
    <w:p w14:paraId="423783D0" w14:textId="77777777" w:rsidR="006576CC" w:rsidRPr="0054493D" w:rsidRDefault="006576CC" w:rsidP="00594CF0">
      <w:pPr>
        <w:pStyle w:val="m8069290857866364993gmail-text-justify"/>
        <w:shd w:val="clear" w:color="auto" w:fill="FFFFFF"/>
        <w:suppressAutoHyphens/>
        <w:spacing w:before="0" w:beforeAutospacing="0" w:after="0" w:afterAutospacing="0" w:line="276" w:lineRule="auto"/>
        <w:ind w:left="360"/>
        <w:jc w:val="both"/>
      </w:pPr>
    </w:p>
    <w:p w14:paraId="52754D0C" w14:textId="52DCF964"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 1</w:t>
      </w:r>
      <w:r w:rsidR="00B94F87" w:rsidRPr="0054493D">
        <w:rPr>
          <w:rFonts w:cs="Times New Roman"/>
          <w:b/>
        </w:rPr>
        <w:t>3</w:t>
      </w:r>
    </w:p>
    <w:p w14:paraId="79199C6C"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lastRenderedPageBreak/>
        <w:t>Odstąpienie od umowy i rozwiązanie umowy</w:t>
      </w:r>
    </w:p>
    <w:p w14:paraId="6692DDFB" w14:textId="77777777"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Odstąpienie od Umowy wymaga formy pisemnej pod rygorem nieważności.</w:t>
      </w:r>
    </w:p>
    <w:p w14:paraId="2B5AE50A" w14:textId="77777777"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Zamawiający może odstąpić od Umowy w całości lub w części w szczególności w zakresie każdego etapu w terminie 30 dni od dnia powzięcia wiadomości o którejkolwiek ze wskazanych okoliczności:</w:t>
      </w:r>
    </w:p>
    <w:p w14:paraId="591177F7"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nie podjął wykonania obowiązków wynikających z niniejszej Umowy lub przerwał ich wykonanie w okresie dłuższym niż 14 dni i nie podjął ich kontynuacji pomimo wezwania Zamawiającego złożonego na piśmie;</w:t>
      </w:r>
    </w:p>
    <w:p w14:paraId="0E341593"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wykonuje swoje obowiązki w sposób nienależyty lub niezgodny z postanowieniami Umowy i mimo dodatkowego wezwania Zamawiającego w terminie przez niego wyznaczonym nie nastąpiła poprawa w wykonaniu tych obowiązków;</w:t>
      </w:r>
    </w:p>
    <w:p w14:paraId="7F2C6FE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w przypadku stwierdzenia przez Zamawiającego wad w przedmiocie Umowy nienadających się do usunięcia;</w:t>
      </w:r>
    </w:p>
    <w:p w14:paraId="66CD15E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w razie zaistnienia istotnej zmiany okoliczności powodującej, że wykonanie Umowy nie leży w interesie publicznym, czego nie można było przewidzieć w chwili zawarcia Umowy;</w:t>
      </w:r>
    </w:p>
    <w:p w14:paraId="64CD3E6A"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opóźnia się z rozpoczęciem lub wykonaniem dokumentacji projektowej lub jej części tak dalece, że nie jest prawdopodobne, żeby zdołał je ukończyć w terminie określonym w Umowie;</w:t>
      </w:r>
    </w:p>
    <w:p w14:paraId="30E0550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stwierdzenia przez Zamawiającego, iż Wykonawca realizuje przedmiot Umowy w sposób niezgodny z powszechnie obowiązującymi przepisami prawa, aktami prawa miejscowego lub decyzjami administracyjnymi;</w:t>
      </w:r>
    </w:p>
    <w:p w14:paraId="2929E1CE" w14:textId="74A05005"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 w przypadku gdy dokumentację wykonają osoby niewskazane w umowie. </w:t>
      </w:r>
    </w:p>
    <w:p w14:paraId="0EF911D5" w14:textId="137E83F8"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W przypadku odstąpienia od Umowy na zasadach określonych w ust. 2 pkt 4 Wykonawcy przysługiwało będzie wynagrodzenie jedynie za zrealizowaną część Umowy. </w:t>
      </w:r>
    </w:p>
    <w:p w14:paraId="6AA7D11A" w14:textId="7749FC5B"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W przypadku, </w:t>
      </w:r>
      <w:r w:rsidR="007D2EE7" w:rsidRPr="0054493D">
        <w:rPr>
          <w:rFonts w:ascii="Times New Roman" w:hAnsi="Times New Roman"/>
        </w:rPr>
        <w:t xml:space="preserve">odstąpienia od </w:t>
      </w:r>
      <w:r w:rsidRPr="0054493D">
        <w:rPr>
          <w:rFonts w:ascii="Times New Roman" w:hAnsi="Times New Roman"/>
        </w:rPr>
        <w:t xml:space="preserve">Umowy </w:t>
      </w:r>
      <w:r w:rsidR="007D2EE7" w:rsidRPr="0054493D">
        <w:rPr>
          <w:rFonts w:ascii="Times New Roman" w:hAnsi="Times New Roman"/>
        </w:rPr>
        <w:t xml:space="preserve">o którym mowa w ust. 3 </w:t>
      </w:r>
      <w:r w:rsidRPr="0054493D">
        <w:rPr>
          <w:rFonts w:ascii="Times New Roman" w:hAnsi="Times New Roman"/>
        </w:rPr>
        <w:t>Wykonawca sporządzi przy udziale Zamawiającego protokół inwentaryzacji prac projektowych na dzień odstąpienia od Umowy oraz zabezpieczy na swój koszt przerwane prace w zakresie uzgodnionym przez Strony.</w:t>
      </w:r>
      <w:r w:rsidR="007D2EE7" w:rsidRPr="0054493D">
        <w:rPr>
          <w:rFonts w:ascii="Times New Roman" w:hAnsi="Times New Roman"/>
        </w:rPr>
        <w:t xml:space="preserve"> </w:t>
      </w:r>
      <w:r w:rsidRPr="0054493D">
        <w:rPr>
          <w:rFonts w:ascii="Times New Roman" w:hAnsi="Times New Roman"/>
        </w:rPr>
        <w:t xml:space="preserve">Wynagrodzenie należne Wykonawcy płatne będzie proporcjonalnie do wykonanej pracy w etapie, w którym nastąpiło rozwiązanie Umowy. </w:t>
      </w:r>
    </w:p>
    <w:p w14:paraId="18BFC302" w14:textId="77777777" w:rsidR="001D6627" w:rsidRPr="0054493D" w:rsidRDefault="001D6627" w:rsidP="00594CF0">
      <w:pPr>
        <w:pStyle w:val="Standard"/>
        <w:tabs>
          <w:tab w:val="left" w:pos="0"/>
        </w:tabs>
        <w:spacing w:line="276" w:lineRule="auto"/>
        <w:jc w:val="center"/>
        <w:rPr>
          <w:rFonts w:cs="Times New Roman"/>
          <w:b/>
        </w:rPr>
      </w:pPr>
    </w:p>
    <w:p w14:paraId="70F43167" w14:textId="43C54DA7" w:rsidR="00B62BFA" w:rsidRPr="0054493D" w:rsidRDefault="001849E2" w:rsidP="00594CF0">
      <w:pPr>
        <w:pStyle w:val="Standard"/>
        <w:tabs>
          <w:tab w:val="left" w:pos="0"/>
        </w:tabs>
        <w:spacing w:line="276" w:lineRule="auto"/>
        <w:jc w:val="center"/>
        <w:rPr>
          <w:rFonts w:cs="Times New Roman"/>
          <w:b/>
        </w:rPr>
      </w:pPr>
      <w:r w:rsidRPr="0054493D">
        <w:rPr>
          <w:rFonts w:cs="Times New Roman"/>
          <w:b/>
        </w:rPr>
        <w:t>§ 14</w:t>
      </w:r>
    </w:p>
    <w:p w14:paraId="259B93F4" w14:textId="77777777" w:rsidR="00B62BFA" w:rsidRPr="0054493D" w:rsidRDefault="00B62BFA" w:rsidP="00594CF0">
      <w:pPr>
        <w:autoSpaceDE w:val="0"/>
        <w:autoSpaceDN w:val="0"/>
        <w:spacing w:line="276" w:lineRule="auto"/>
        <w:jc w:val="center"/>
        <w:rPr>
          <w:rFonts w:ascii="Times New Roman" w:hAnsi="Times New Roman"/>
          <w:b/>
          <w:bCs/>
        </w:rPr>
      </w:pPr>
      <w:r w:rsidRPr="0054493D">
        <w:rPr>
          <w:rFonts w:ascii="Times New Roman" w:hAnsi="Times New Roman"/>
          <w:b/>
          <w:bCs/>
        </w:rPr>
        <w:t>Klauzula zatrudnienia</w:t>
      </w:r>
    </w:p>
    <w:p w14:paraId="5ED2EC01" w14:textId="513129D9"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eastAsia="Cambria" w:hAnsi="Times New Roman"/>
          <w:b/>
          <w:bCs/>
          <w:color w:val="000000"/>
        </w:rPr>
      </w:pPr>
      <w:r w:rsidRPr="0054493D">
        <w:rPr>
          <w:rFonts w:ascii="Times New Roman" w:hAnsi="Times New Roman"/>
        </w:rPr>
        <w:t xml:space="preserve">Wykonawca zobowiązuje się do zatrudnienia na podstawie umowy o pracę, przez cały okres realizacji zamówienia, wszystkich osób wykonujących następujące czynności: </w:t>
      </w:r>
      <w:r w:rsidR="000C2580" w:rsidRPr="0054493D">
        <w:rPr>
          <w:rFonts w:ascii="Times New Roman" w:hAnsi="Times New Roman"/>
          <w:b/>
          <w:bCs/>
        </w:rPr>
        <w:t xml:space="preserve">prace </w:t>
      </w:r>
      <w:proofErr w:type="spellStart"/>
      <w:r w:rsidR="000C2580" w:rsidRPr="0054493D">
        <w:rPr>
          <w:rFonts w:ascii="Times New Roman" w:hAnsi="Times New Roman"/>
          <w:b/>
          <w:bCs/>
        </w:rPr>
        <w:t>techniczno</w:t>
      </w:r>
      <w:proofErr w:type="spellEnd"/>
      <w:r w:rsidR="000C2580" w:rsidRPr="0054493D">
        <w:rPr>
          <w:rFonts w:ascii="Times New Roman" w:hAnsi="Times New Roman"/>
          <w:b/>
          <w:bCs/>
        </w:rPr>
        <w:t xml:space="preserve"> – organizacyjne na etapie projektowania (nie dotyczy projektantów).</w:t>
      </w:r>
    </w:p>
    <w:p w14:paraId="5CB4CD5C" w14:textId="77777777" w:rsidR="00B62BFA" w:rsidRPr="0054493D" w:rsidRDefault="00B62BFA" w:rsidP="00594CF0">
      <w:pPr>
        <w:autoSpaceDE w:val="0"/>
        <w:autoSpaceDN w:val="0"/>
        <w:spacing w:line="276" w:lineRule="auto"/>
        <w:ind w:left="426"/>
        <w:contextualSpacing/>
        <w:rPr>
          <w:rFonts w:ascii="Times New Roman" w:hAnsi="Times New Roman"/>
          <w:i/>
          <w:iCs/>
        </w:rPr>
      </w:pPr>
      <w:r w:rsidRPr="0054493D">
        <w:rPr>
          <w:rFonts w:ascii="Times New Roman" w:hAnsi="Times New Roman"/>
          <w:i/>
          <w:iCs/>
        </w:rPr>
        <w:t>(</w:t>
      </w:r>
      <w:r w:rsidRPr="0054493D">
        <w:rPr>
          <w:rFonts w:ascii="Times New Roman" w:eastAsia="Cambria" w:hAnsi="Times New Roman"/>
          <w:i/>
          <w:iCs/>
        </w:rPr>
        <w:t>obowiązek ten nie dotyczy sytuacji, gdy prace te będą wykonywane samodzielnie i osobiście przez osoby fizyczne prowadzące działalność gospodarczą w postaci tzw. samozatrudnienia jako podwykonawcy).</w:t>
      </w:r>
    </w:p>
    <w:p w14:paraId="1F372AF3" w14:textId="78E1BF5E"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 xml:space="preserve">Wykonawca, w terminie do 7 dni od dnia zawarcia umowy, przedstawi Zamawiającemu oświadczenie wykonawcy lub podwykonawcy o zatrudnieniu na podstawie umowy o pracę osób wykonujących czynności, których dotyczy wezwanie zamawiającego. Oświadczenie </w:t>
      </w:r>
      <w:r w:rsidRPr="0054493D">
        <w:rPr>
          <w:rFonts w:ascii="Times New Roman" w:hAnsi="Times New Roman"/>
        </w:rPr>
        <w:lastRenderedPageBreak/>
        <w:t xml:space="preserve">to powinno zawierać w szczególności: dokładne określenie podmiotu składającego oświadczenie, datę złożenia oświadczenia, wskazanie, że objęte wezwaniem czynności wykonują osoby zatrudnione na podstawie umowy o pracę wraz ze wskazaniem </w:t>
      </w:r>
      <w:r w:rsidRPr="0054493D">
        <w:rPr>
          <w:rFonts w:ascii="Times New Roman" w:hAnsi="Times New Roman"/>
          <w:color w:val="000000"/>
          <w:shd w:val="clear" w:color="auto" w:fill="FFFFFF"/>
        </w:rPr>
        <w:t>imienia i nazwiska zatrudnionego pracownika, daty zawarcia umowy o pracę, rodzaju umowy o pracę i zakresu obowiązków pracownika</w:t>
      </w:r>
      <w:r w:rsidRPr="0054493D">
        <w:rPr>
          <w:rFonts w:ascii="Times New Roman" w:hAnsi="Times New Roman"/>
        </w:rPr>
        <w:t>.</w:t>
      </w:r>
    </w:p>
    <w:p w14:paraId="22776EAA" w14:textId="77777777"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Wykonawca zobowiązany jest do informowania Zamawiającego o każdym przypadku zmiany sposobu zatrudnienia osób wykonujących ww. czynności nie później niż w terminie 7 dni od dokonania takiej zmiany.</w:t>
      </w:r>
    </w:p>
    <w:p w14:paraId="5ADD470C" w14:textId="4E50DFB9"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 xml:space="preserve">W trakcie realizacji zamówienia zamawiający uprawniony jest do wykonywania czynności kontrolnych wobec wykonawcy </w:t>
      </w:r>
      <w:r w:rsidR="00B94F87" w:rsidRPr="0054493D">
        <w:rPr>
          <w:rFonts w:ascii="Times New Roman" w:hAnsi="Times New Roman"/>
        </w:rPr>
        <w:t>odnośnie do</w:t>
      </w:r>
      <w:r w:rsidRPr="0054493D">
        <w:rPr>
          <w:rFonts w:ascii="Times New Roman" w:hAnsi="Times New Roman"/>
        </w:rPr>
        <w:t xml:space="preserve"> spełniania przez wykonawcę lub podwykonawcę wymogu zatrudnienia na podstawie umowy o pracę osób wykonujących wskazane w ust. 1 czynności. Zamawiający uprawniony jest w szczególności do:</w:t>
      </w:r>
    </w:p>
    <w:p w14:paraId="75FB88A6"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żądania dodatkowych oświadczeń i dokumentów w zakresie potwierdzenia spełniania ww. wymogów i dokonywania ich oceny,</w:t>
      </w:r>
    </w:p>
    <w:p w14:paraId="4DB63AB8"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żądania wyjaśnień w przypadku wątpliwości w zakresie potwierdzenia spełniania ww. wymogów,</w:t>
      </w:r>
    </w:p>
    <w:p w14:paraId="62F78CC4"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przeprowadzania kontroli na miejscu wykonywania świadczenia.</w:t>
      </w:r>
    </w:p>
    <w:p w14:paraId="4DE038EF" w14:textId="77777777" w:rsidR="00B62BFA" w:rsidRPr="0054493D" w:rsidRDefault="00B62BFA">
      <w:pPr>
        <w:pStyle w:val="gmail-msolistparagraph"/>
        <w:numPr>
          <w:ilvl w:val="0"/>
          <w:numId w:val="40"/>
        </w:numPr>
        <w:spacing w:before="0" w:beforeAutospacing="0" w:after="0" w:afterAutospacing="0" w:line="276" w:lineRule="auto"/>
        <w:jc w:val="both"/>
      </w:pPr>
      <w:r w:rsidRPr="0054493D">
        <w:t>W przypadku uzasadnionych wątpliwości co do przestrzegania prawa pracy przez wykonawcę lub podwykonawcę, zamawiający może zwrócić się o przeprowadzenie kontroli przez Państwową Inspekcję Pracy.</w:t>
      </w:r>
    </w:p>
    <w:p w14:paraId="2DF4FAB9" w14:textId="77777777" w:rsidR="00B62BFA" w:rsidRPr="0054493D" w:rsidRDefault="00B62BFA">
      <w:pPr>
        <w:pStyle w:val="gmail-msolistparagraph"/>
        <w:numPr>
          <w:ilvl w:val="0"/>
          <w:numId w:val="40"/>
        </w:numPr>
        <w:spacing w:before="0" w:beforeAutospacing="0" w:after="0" w:afterAutospacing="0" w:line="276" w:lineRule="auto"/>
        <w:jc w:val="both"/>
      </w:pPr>
      <w:r w:rsidRPr="0054493D">
        <w:t>W trakcie realizacji zamówienia na każde wezwanie zamawiającego w wyznaczonym w tym wezwaniu terminie wykonawca przedłoży zamawiającemu aktualne dokumenty wskazane w ust. 2.</w:t>
      </w:r>
    </w:p>
    <w:p w14:paraId="2A435324" w14:textId="6ABBF635" w:rsidR="00B62BFA" w:rsidRPr="0054493D" w:rsidRDefault="00B62BFA">
      <w:pPr>
        <w:numPr>
          <w:ilvl w:val="0"/>
          <w:numId w:val="41"/>
        </w:numPr>
        <w:autoSpaceDE w:val="0"/>
        <w:autoSpaceDN w:val="0"/>
        <w:adjustRightInd w:val="0"/>
        <w:spacing w:line="276" w:lineRule="auto"/>
        <w:contextualSpacing/>
        <w:jc w:val="both"/>
        <w:rPr>
          <w:rFonts w:ascii="Times New Roman" w:hAnsi="Times New Roman"/>
        </w:rPr>
      </w:pPr>
      <w:r w:rsidRPr="0054493D">
        <w:rPr>
          <w:rFonts w:ascii="Times New Roman" w:hAnsi="Times New Roman"/>
        </w:rPr>
        <w:t>W przypadku niewywiązania się z obowiązków, o których mowa w ust. 1-4 i 6, Wykonawca zobowiązany będzie do zapłaty kary</w:t>
      </w:r>
      <w:r w:rsidR="000C2580" w:rsidRPr="0054493D">
        <w:rPr>
          <w:rFonts w:ascii="Times New Roman" w:hAnsi="Times New Roman"/>
        </w:rPr>
        <w:t xml:space="preserve"> umownej w wysokości </w:t>
      </w:r>
      <w:r w:rsidR="007D53D2" w:rsidRPr="0054493D">
        <w:rPr>
          <w:rFonts w:ascii="Times New Roman" w:hAnsi="Times New Roman"/>
        </w:rPr>
        <w:t xml:space="preserve">1000,00 </w:t>
      </w:r>
      <w:r w:rsidR="00B94F87" w:rsidRPr="0054493D">
        <w:rPr>
          <w:rFonts w:ascii="Times New Roman" w:hAnsi="Times New Roman"/>
        </w:rPr>
        <w:t>zł</w:t>
      </w:r>
      <w:r w:rsidR="00BC570E" w:rsidRPr="0054493D">
        <w:rPr>
          <w:rFonts w:ascii="Times New Roman" w:hAnsi="Times New Roman"/>
        </w:rPr>
        <w:t xml:space="preserve"> </w:t>
      </w:r>
      <w:r w:rsidR="000C2580" w:rsidRPr="0054493D">
        <w:rPr>
          <w:rFonts w:ascii="Times New Roman" w:hAnsi="Times New Roman"/>
        </w:rPr>
        <w:t>za każdy stwierdzony przypadek.</w:t>
      </w:r>
    </w:p>
    <w:p w14:paraId="73D94DF0" w14:textId="77777777" w:rsidR="00B62BFA" w:rsidRPr="0054493D" w:rsidRDefault="00B62BFA">
      <w:pPr>
        <w:numPr>
          <w:ilvl w:val="0"/>
          <w:numId w:val="41"/>
        </w:numPr>
        <w:autoSpaceDE w:val="0"/>
        <w:autoSpaceDN w:val="0"/>
        <w:adjustRightInd w:val="0"/>
        <w:spacing w:line="276" w:lineRule="auto"/>
        <w:contextualSpacing/>
        <w:jc w:val="both"/>
        <w:rPr>
          <w:rFonts w:ascii="Times New Roman" w:hAnsi="Times New Roman"/>
        </w:rPr>
      </w:pPr>
      <w:r w:rsidRPr="0054493D">
        <w:rPr>
          <w:rFonts w:ascii="Times New Roman" w:hAnsi="Times New Roman"/>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374FFAE" w14:textId="77777777" w:rsidR="009366C8" w:rsidRPr="0054493D" w:rsidRDefault="009366C8" w:rsidP="00594CF0">
      <w:pPr>
        <w:autoSpaceDE w:val="0"/>
        <w:autoSpaceDN w:val="0"/>
        <w:adjustRightInd w:val="0"/>
        <w:spacing w:line="276" w:lineRule="auto"/>
        <w:ind w:left="360"/>
        <w:contextualSpacing/>
        <w:jc w:val="both"/>
        <w:rPr>
          <w:rFonts w:ascii="Times New Roman" w:hAnsi="Times New Roman"/>
        </w:rPr>
      </w:pPr>
    </w:p>
    <w:p w14:paraId="6CAE5C1F" w14:textId="4C2D5F12" w:rsidR="009366C8" w:rsidRPr="0054493D" w:rsidRDefault="009366C8" w:rsidP="00594CF0">
      <w:pPr>
        <w:pStyle w:val="Standard"/>
        <w:tabs>
          <w:tab w:val="left" w:pos="0"/>
        </w:tabs>
        <w:spacing w:line="276" w:lineRule="auto"/>
        <w:jc w:val="center"/>
        <w:rPr>
          <w:rFonts w:cs="Times New Roman"/>
          <w:b/>
        </w:rPr>
      </w:pPr>
      <w:r w:rsidRPr="0054493D">
        <w:rPr>
          <w:rFonts w:cs="Times New Roman"/>
          <w:b/>
        </w:rPr>
        <w:t>§ 15</w:t>
      </w:r>
    </w:p>
    <w:p w14:paraId="78111356" w14:textId="77777777" w:rsidR="009366C8" w:rsidRPr="0054493D" w:rsidRDefault="009366C8" w:rsidP="00594CF0">
      <w:pPr>
        <w:pStyle w:val="Standard"/>
        <w:tabs>
          <w:tab w:val="left" w:pos="0"/>
        </w:tabs>
        <w:spacing w:line="276" w:lineRule="auto"/>
        <w:jc w:val="center"/>
        <w:rPr>
          <w:rFonts w:cs="Times New Roman"/>
          <w:b/>
        </w:rPr>
      </w:pPr>
      <w:r w:rsidRPr="0054493D">
        <w:rPr>
          <w:rFonts w:cs="Times New Roman"/>
          <w:b/>
        </w:rPr>
        <w:t>Zabezpieczenie należytego wykonania umowy</w:t>
      </w:r>
    </w:p>
    <w:p w14:paraId="421FB0AB"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 xml:space="preserve">Wykonawca w dniu zawarcia umowy wniósł zabezpieczenie należytego wykonania umowy w formie ……………………….. w wysokości </w:t>
      </w:r>
      <w:r w:rsidRPr="0054493D">
        <w:rPr>
          <w:rFonts w:ascii="Times New Roman" w:hAnsi="Times New Roman"/>
          <w:b/>
          <w:color w:val="000000" w:themeColor="text1"/>
        </w:rPr>
        <w:t>5 % ceny brutto przedstawionej w ofercie</w:t>
      </w:r>
      <w:r w:rsidRPr="0054493D">
        <w:rPr>
          <w:rFonts w:ascii="Times New Roman" w:hAnsi="Times New Roman"/>
          <w:color w:val="000000" w:themeColor="text1"/>
        </w:rPr>
        <w:t>, co stanowi kwotę: ………………… złotych (słownie: ……………………..).</w:t>
      </w:r>
    </w:p>
    <w:p w14:paraId="54C975A6" w14:textId="051793F8"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 xml:space="preserve">Zabezpieczenie należytego wykonania umowy ma na celu zabezpieczenie i ewentualne zaspokojenie roszczeń Zamawiającego z tytułu niewykonania lub nienależytego wykonania umowy przez Wykonawcę, w tym usunięcia wad </w:t>
      </w:r>
      <w:r w:rsidR="007D2EE7" w:rsidRPr="0054493D">
        <w:rPr>
          <w:rFonts w:ascii="Times New Roman" w:hAnsi="Times New Roman"/>
          <w:color w:val="000000" w:themeColor="text1"/>
        </w:rPr>
        <w:t xml:space="preserve">lub usterek </w:t>
      </w:r>
      <w:r w:rsidRPr="0054493D">
        <w:rPr>
          <w:rFonts w:ascii="Times New Roman" w:hAnsi="Times New Roman"/>
          <w:color w:val="000000" w:themeColor="text1"/>
        </w:rPr>
        <w:t>w okresie gwarancji, w szczególności roszczeń Zamawiającego wobec Wykonawcy o zapłatę kar umownych.</w:t>
      </w:r>
    </w:p>
    <w:p w14:paraId="4FB33FDD"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lastRenderedPageBreak/>
        <w:t>Beneficjentem zabezpieczenia należytego wykonania umowy jest Zamawiający.</w:t>
      </w:r>
    </w:p>
    <w:p w14:paraId="2AA5E3F8"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Koszty zabezpieczenia należytego wykonania umowy ponosi Wykonawca.</w:t>
      </w:r>
    </w:p>
    <w:p w14:paraId="39275D0A" w14:textId="352A02E0"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Wykonawca jest zobowiązany zapewnić, aby zabezpieczenie należytego wykonania umowy zachowało moc wiążącą w okresie wykonywania umowy oraz w okresie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6290819"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Kwota w wysokości ………………… złotych (słownie: ……………………..), stanowiąca 70% zabezpieczenia należytego wykonania umowy, zostanie zwrócona w terminie 30 dni od dnia podpisania protokołu odbioru końcowego dokumentacji.</w:t>
      </w:r>
    </w:p>
    <w:p w14:paraId="5F287B26" w14:textId="27BD2AE9"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Kwota pozostawiona na zabezpieczenie roszczeń z tytułu gwarancji, wynosząca 30% wartości zabezpieczenia należytego wykonania umowy, wynosząca ………………… złotych (słownie: ……………………..), zostanie zwrócona nie później niż w 15 dniu po upływie …………. miesięcy od dnia odbioru końcowego dokumentacji.</w:t>
      </w:r>
    </w:p>
    <w:p w14:paraId="2F09595E"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4B62898"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Zabezpieczenie należytego wykonania umowy pozostaje w dyspozycji Zamawiającego i zachowuje swoją ważność na czas określony w umowie.</w:t>
      </w:r>
    </w:p>
    <w:p w14:paraId="2B400099"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Jeżeli nie zajdzie powód do realizacji zabezpieczenia w całości lub w części, podlega ono zwrotowi Wykonawcy odpowiednio w całości lub w części w terminach, o których mowa w ust. 6 i 7.</w:t>
      </w:r>
    </w:p>
    <w:p w14:paraId="5163BBF5"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2E7FB1"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79DF23" w14:textId="6971FFD4" w:rsidR="00B62BFA" w:rsidRPr="0054493D" w:rsidRDefault="00B62BFA" w:rsidP="00594CF0">
      <w:pPr>
        <w:pStyle w:val="Standard"/>
        <w:tabs>
          <w:tab w:val="left" w:pos="0"/>
        </w:tabs>
        <w:spacing w:line="276" w:lineRule="auto"/>
        <w:jc w:val="center"/>
        <w:rPr>
          <w:rFonts w:cs="Times New Roman"/>
          <w:b/>
        </w:rPr>
      </w:pPr>
    </w:p>
    <w:p w14:paraId="179F679B" w14:textId="750F1E1E" w:rsidR="00B62BFA" w:rsidRPr="0054493D" w:rsidRDefault="00B62BFA" w:rsidP="00594CF0">
      <w:pPr>
        <w:pStyle w:val="Standard"/>
        <w:tabs>
          <w:tab w:val="left" w:pos="0"/>
        </w:tabs>
        <w:spacing w:line="276" w:lineRule="auto"/>
        <w:jc w:val="center"/>
        <w:rPr>
          <w:rFonts w:cs="Times New Roman"/>
          <w:b/>
        </w:rPr>
      </w:pPr>
      <w:r w:rsidRPr="0054493D">
        <w:rPr>
          <w:rFonts w:cs="Times New Roman"/>
          <w:b/>
        </w:rPr>
        <w:t>§ 1</w:t>
      </w:r>
      <w:r w:rsidR="007D2EE7" w:rsidRPr="0054493D">
        <w:rPr>
          <w:rFonts w:cs="Times New Roman"/>
          <w:b/>
        </w:rPr>
        <w:t>6</w:t>
      </w:r>
    </w:p>
    <w:p w14:paraId="64C768EA"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Ochrona danych osobowych i bezpieczeństwo informacji</w:t>
      </w:r>
    </w:p>
    <w:p w14:paraId="5EC44FFD" w14:textId="064D8E18"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3D7B3F" w14:textId="77777777"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lastRenderedPageBreak/>
        <w:t>Zamawiający powierza Wykonawcy, w trybie art. 28 Rozporządzenia dane osobowe do przetwarzania, wyłącznie w celu wykonania przedmiotu niniejszej umowy.</w:t>
      </w:r>
    </w:p>
    <w:p w14:paraId="4DADEDA9" w14:textId="77777777"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Wykonawca zobowiązuje się:</w:t>
      </w:r>
    </w:p>
    <w:p w14:paraId="24835B11"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przetwarzać powierzone mu dane osobowe zgodnie z niniejszą umową, Rozporządzeniem oraz z innymi przepisami prawa powszechnie obowiązującego, które chronią prawa osób, których dane dotyczą,</w:t>
      </w:r>
    </w:p>
    <w:p w14:paraId="5E495984"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FBFB97"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dołożyć należytej staranności przy przetwarzaniu powierzonych danych osobowych,</w:t>
      </w:r>
    </w:p>
    <w:p w14:paraId="63EF9324"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 nadania upoważnień do przetwarzania danych osobowych wszystkim osobom, które będą przetwarzały powierzone dane w celu realizacji niniejszej umowy,</w:t>
      </w:r>
    </w:p>
    <w:p w14:paraId="78ECAA43"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4CB28B"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B6A4F0B"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18673CF4"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po stwierdzeniu naruszenia ochrony danych osobowych bez zbędnej zwłoki zgłasza je administratorowi, nie później niż w ciągu 72 godzin od stwierdzenia naruszenia.</w:t>
      </w:r>
    </w:p>
    <w:p w14:paraId="4B9A1BF4"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2F4C22"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Zamawiający realizować będzie prawo kontroli w godzinach pracy Wykonawcy informując o kontroli minimum 3 dni przed planowanym jej przeprowadzeniem.</w:t>
      </w:r>
    </w:p>
    <w:p w14:paraId="1B88B528"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Wykonawca zobowiązuje się do usunięcia uchybień stwierdzonych podczas kontroli w terminie nie dłuższym niż 7 dni </w:t>
      </w:r>
    </w:p>
    <w:p w14:paraId="669A7C4C"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udostępnia Zamawiającemu wszelkie informacje niezbędne do wykazania spełnienia obowiązków określonych w art. 28 Rozporządzenia.</w:t>
      </w:r>
    </w:p>
    <w:p w14:paraId="4F9F555D"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Wykonawca może powierzyć dane osobowe objęte niniejszą umową do dalszego przetwarzania podwykonawcom jedynie w celu wykonania umowy po uzyskaniu uprzedniej pisemnej zgody Zamawiającego.  </w:t>
      </w:r>
    </w:p>
    <w:p w14:paraId="2E9A9DE3"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Podwykonawca, winien spełniać te same gwarancje i obowiązki jakie zostały nałożone na Wykonawcę. </w:t>
      </w:r>
    </w:p>
    <w:p w14:paraId="7CA7E3C7"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ponosi pełną odpowiedzialność wobec Zamawiającego za działanie podwykonawcy w zakresie obowiązku ochrony danych.</w:t>
      </w:r>
    </w:p>
    <w:p w14:paraId="4FDA5316"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lastRenderedPageBreak/>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B24E55"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3D677"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AF766EE"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3467D1"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7F8EFA"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 sprawach nieuregulowanych niniejszym paragrafem, zastosowanie będą miały przepisy Kodeksu cywilnego, rozporządzenia RODO, Ustawy o ochronie danych osobowych.</w:t>
      </w:r>
    </w:p>
    <w:p w14:paraId="7A08CDB2" w14:textId="77777777" w:rsidR="007D2EE7" w:rsidRPr="0054493D" w:rsidRDefault="007D2EE7" w:rsidP="00594CF0">
      <w:pPr>
        <w:pStyle w:val="Standard"/>
        <w:tabs>
          <w:tab w:val="left" w:pos="0"/>
        </w:tabs>
        <w:spacing w:line="276" w:lineRule="auto"/>
        <w:jc w:val="center"/>
        <w:rPr>
          <w:rFonts w:cs="Times New Roman"/>
          <w:b/>
        </w:rPr>
      </w:pPr>
    </w:p>
    <w:p w14:paraId="5CF19C22" w14:textId="60034F5F"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1</w:t>
      </w:r>
      <w:r w:rsidR="009366C8" w:rsidRPr="0054493D">
        <w:rPr>
          <w:rFonts w:cs="Times New Roman"/>
          <w:b/>
        </w:rPr>
        <w:t>8</w:t>
      </w:r>
    </w:p>
    <w:p w14:paraId="511D8AE5" w14:textId="6F9B4D2E" w:rsidR="003C5E50" w:rsidRDefault="003C5E50" w:rsidP="00594CF0">
      <w:pPr>
        <w:pStyle w:val="Standard"/>
        <w:tabs>
          <w:tab w:val="left" w:pos="0"/>
        </w:tabs>
        <w:spacing w:line="276" w:lineRule="auto"/>
        <w:jc w:val="center"/>
        <w:rPr>
          <w:rFonts w:cs="Times New Roman"/>
          <w:b/>
        </w:rPr>
      </w:pPr>
      <w:r w:rsidRPr="0054493D">
        <w:rPr>
          <w:rFonts w:cs="Times New Roman"/>
          <w:b/>
        </w:rPr>
        <w:t>Postanowienia końcowe</w:t>
      </w:r>
    </w:p>
    <w:p w14:paraId="335FAE18" w14:textId="77777777" w:rsidR="00177461" w:rsidRPr="0054493D" w:rsidRDefault="00177461" w:rsidP="00594CF0">
      <w:pPr>
        <w:pStyle w:val="Standard"/>
        <w:tabs>
          <w:tab w:val="left" w:pos="0"/>
        </w:tabs>
        <w:spacing w:line="276" w:lineRule="auto"/>
        <w:jc w:val="center"/>
        <w:rPr>
          <w:rFonts w:cs="Times New Roman"/>
          <w:b/>
        </w:rPr>
      </w:pPr>
    </w:p>
    <w:p w14:paraId="10726F4E"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eastAsia="Calibri" w:cs="Times New Roman"/>
          <w:lang w:eastAsia="en-US"/>
        </w:rPr>
        <w:t>Mogące wyniknąć ze stosunku objętego umową spory, strony poddają pod rozstrzygnięcie Sądu właściwego miejscowo i rzeczowo dla Zamawiającego.</w:t>
      </w:r>
    </w:p>
    <w:p w14:paraId="3E9BDDB2"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W sprawach nieuregulowanych niniejszą umową stosuje się przepisy Kodeksu cywilnego.</w:t>
      </w:r>
    </w:p>
    <w:p w14:paraId="46B7AE49"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Zmiany umowy wymagają formy pisemnej pod rygorem nieważności.</w:t>
      </w:r>
    </w:p>
    <w:p w14:paraId="590663B0"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 xml:space="preserve">Umowę sporządzono w </w:t>
      </w:r>
      <w:r w:rsidR="00E12BA2" w:rsidRPr="0054493D">
        <w:rPr>
          <w:rFonts w:cs="Times New Roman"/>
        </w:rPr>
        <w:t>trzech</w:t>
      </w:r>
      <w:r w:rsidRPr="0054493D">
        <w:rPr>
          <w:rFonts w:cs="Times New Roman"/>
        </w:rPr>
        <w:t xml:space="preserve"> jednobrzmiących egzemplarzach – </w:t>
      </w:r>
      <w:r w:rsidR="00E12BA2" w:rsidRPr="0054493D">
        <w:rPr>
          <w:rFonts w:cs="Times New Roman"/>
        </w:rPr>
        <w:t>dwa</w:t>
      </w:r>
      <w:r w:rsidRPr="0054493D">
        <w:rPr>
          <w:rFonts w:cs="Times New Roman"/>
        </w:rPr>
        <w:t xml:space="preserve"> dla Zamawiającego</w:t>
      </w:r>
      <w:r w:rsidR="00E12BA2" w:rsidRPr="0054493D">
        <w:rPr>
          <w:rFonts w:cs="Times New Roman"/>
        </w:rPr>
        <w:t xml:space="preserve"> </w:t>
      </w:r>
      <w:r w:rsidRPr="0054493D">
        <w:rPr>
          <w:rFonts w:cs="Times New Roman"/>
        </w:rPr>
        <w:t>i jeden dla Wykonawcy.</w:t>
      </w:r>
    </w:p>
    <w:p w14:paraId="01BE8CFB" w14:textId="5E896C23" w:rsidR="00DB3277"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Załączniki do umowy:</w:t>
      </w:r>
    </w:p>
    <w:p w14:paraId="625600DB" w14:textId="1FE91D9B" w:rsidR="00D15473" w:rsidRPr="0054493D" w:rsidRDefault="00D15473">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Oferta Wykonawcy – Zał. Nr 1</w:t>
      </w:r>
    </w:p>
    <w:p w14:paraId="06332878" w14:textId="37A79D77" w:rsidR="00DB3277" w:rsidRPr="0054493D" w:rsidRDefault="00DB3277">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 xml:space="preserve">Specyfikacja Warunków Zamówienia – Zał. Nr </w:t>
      </w:r>
      <w:r w:rsidR="00D15473" w:rsidRPr="0054493D">
        <w:rPr>
          <w:rFonts w:cs="Times New Roman"/>
        </w:rPr>
        <w:t>2</w:t>
      </w:r>
    </w:p>
    <w:p w14:paraId="73A4284F" w14:textId="1A5A1EC4" w:rsidR="00DB3277" w:rsidRPr="0054493D" w:rsidRDefault="00690831">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Szczegółowy o</w:t>
      </w:r>
      <w:r w:rsidR="00D15473" w:rsidRPr="0054493D">
        <w:rPr>
          <w:rFonts w:cs="Times New Roman"/>
        </w:rPr>
        <w:t xml:space="preserve">pis przedmiotu zamówienia </w:t>
      </w:r>
      <w:r w:rsidR="00DB3277" w:rsidRPr="0054493D">
        <w:rPr>
          <w:rFonts w:cs="Times New Roman"/>
        </w:rPr>
        <w:t xml:space="preserve">– Zał. Nr </w:t>
      </w:r>
      <w:r w:rsidR="00D15473" w:rsidRPr="0054493D">
        <w:rPr>
          <w:rFonts w:cs="Times New Roman"/>
        </w:rPr>
        <w:t>3</w:t>
      </w:r>
    </w:p>
    <w:p w14:paraId="53AF751F" w14:textId="77777777" w:rsidR="00690831" w:rsidRPr="0054493D" w:rsidRDefault="00690831" w:rsidP="00594CF0">
      <w:pPr>
        <w:pStyle w:val="Standard"/>
        <w:tabs>
          <w:tab w:val="left" w:pos="0"/>
        </w:tabs>
        <w:spacing w:line="276" w:lineRule="auto"/>
        <w:jc w:val="both"/>
        <w:rPr>
          <w:rFonts w:cs="Times New Roman"/>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250"/>
        <w:gridCol w:w="2250"/>
        <w:gridCol w:w="2281"/>
      </w:tblGrid>
      <w:tr w:rsidR="00020F13" w:rsidRPr="0054493D" w14:paraId="7B381C5A" w14:textId="77777777" w:rsidTr="00020F13">
        <w:tc>
          <w:tcPr>
            <w:tcW w:w="2301" w:type="dxa"/>
            <w:vAlign w:val="center"/>
          </w:tcPr>
          <w:p w14:paraId="761CB3FA" w14:textId="77777777" w:rsidR="00020F13" w:rsidRPr="0054493D" w:rsidRDefault="00020F13" w:rsidP="00594CF0">
            <w:pPr>
              <w:spacing w:line="276" w:lineRule="auto"/>
              <w:jc w:val="center"/>
              <w:rPr>
                <w:rFonts w:ascii="Times New Roman" w:hAnsi="Times New Roman"/>
                <w:b/>
                <w:sz w:val="24"/>
                <w:szCs w:val="24"/>
              </w:rPr>
            </w:pPr>
            <w:r w:rsidRPr="0054493D">
              <w:rPr>
                <w:rFonts w:ascii="Times New Roman" w:hAnsi="Times New Roman"/>
                <w:b/>
                <w:sz w:val="24"/>
                <w:szCs w:val="24"/>
              </w:rPr>
              <w:lastRenderedPageBreak/>
              <w:t>Zamawiający</w:t>
            </w:r>
          </w:p>
          <w:p w14:paraId="46318212" w14:textId="77777777" w:rsidR="00C272F9" w:rsidRPr="0054493D" w:rsidRDefault="00C272F9" w:rsidP="00594CF0">
            <w:pPr>
              <w:spacing w:line="276" w:lineRule="auto"/>
              <w:jc w:val="center"/>
              <w:rPr>
                <w:rFonts w:ascii="Times New Roman" w:hAnsi="Times New Roman"/>
                <w:b/>
                <w:sz w:val="24"/>
                <w:szCs w:val="24"/>
              </w:rPr>
            </w:pPr>
          </w:p>
          <w:p w14:paraId="26EAB68F" w14:textId="77777777" w:rsidR="00C272F9" w:rsidRPr="0054493D" w:rsidRDefault="00C272F9" w:rsidP="00594CF0">
            <w:pPr>
              <w:spacing w:line="276" w:lineRule="auto"/>
              <w:jc w:val="center"/>
              <w:rPr>
                <w:rFonts w:ascii="Times New Roman" w:hAnsi="Times New Roman"/>
                <w:b/>
                <w:sz w:val="24"/>
                <w:szCs w:val="24"/>
              </w:rPr>
            </w:pPr>
          </w:p>
        </w:tc>
        <w:tc>
          <w:tcPr>
            <w:tcW w:w="2301" w:type="dxa"/>
            <w:tcBorders>
              <w:bottom w:val="nil"/>
            </w:tcBorders>
            <w:vAlign w:val="center"/>
          </w:tcPr>
          <w:p w14:paraId="156A59BA" w14:textId="77777777" w:rsidR="00020F13" w:rsidRPr="0054493D" w:rsidRDefault="00020F13" w:rsidP="00594CF0">
            <w:pPr>
              <w:spacing w:line="276" w:lineRule="auto"/>
              <w:jc w:val="center"/>
              <w:rPr>
                <w:rFonts w:ascii="Times New Roman" w:hAnsi="Times New Roman"/>
                <w:b/>
                <w:sz w:val="24"/>
                <w:szCs w:val="24"/>
              </w:rPr>
            </w:pPr>
          </w:p>
        </w:tc>
        <w:tc>
          <w:tcPr>
            <w:tcW w:w="2301" w:type="dxa"/>
            <w:tcBorders>
              <w:bottom w:val="nil"/>
            </w:tcBorders>
            <w:vAlign w:val="center"/>
          </w:tcPr>
          <w:p w14:paraId="2C00FCE1" w14:textId="77777777" w:rsidR="00020F13" w:rsidRPr="0054493D" w:rsidRDefault="00020F13" w:rsidP="00594CF0">
            <w:pPr>
              <w:spacing w:line="276" w:lineRule="auto"/>
              <w:jc w:val="center"/>
              <w:rPr>
                <w:rFonts w:ascii="Times New Roman" w:hAnsi="Times New Roman"/>
                <w:b/>
                <w:sz w:val="24"/>
                <w:szCs w:val="24"/>
              </w:rPr>
            </w:pPr>
          </w:p>
        </w:tc>
        <w:tc>
          <w:tcPr>
            <w:tcW w:w="2301" w:type="dxa"/>
            <w:vAlign w:val="center"/>
          </w:tcPr>
          <w:p w14:paraId="3CF20214" w14:textId="77777777" w:rsidR="00020F13" w:rsidRPr="0054493D" w:rsidRDefault="00020F13" w:rsidP="00594CF0">
            <w:pPr>
              <w:spacing w:line="276" w:lineRule="auto"/>
              <w:jc w:val="center"/>
              <w:rPr>
                <w:rFonts w:ascii="Times New Roman" w:hAnsi="Times New Roman"/>
                <w:b/>
                <w:sz w:val="24"/>
                <w:szCs w:val="24"/>
              </w:rPr>
            </w:pPr>
            <w:r w:rsidRPr="0054493D">
              <w:rPr>
                <w:rFonts w:ascii="Times New Roman" w:hAnsi="Times New Roman"/>
                <w:b/>
                <w:sz w:val="24"/>
                <w:szCs w:val="24"/>
              </w:rPr>
              <w:t>Wykonawca</w:t>
            </w:r>
          </w:p>
          <w:p w14:paraId="2B4697E7" w14:textId="77777777" w:rsidR="00C272F9" w:rsidRPr="0054493D" w:rsidRDefault="00C272F9" w:rsidP="00594CF0">
            <w:pPr>
              <w:spacing w:line="276" w:lineRule="auto"/>
              <w:jc w:val="center"/>
              <w:rPr>
                <w:rFonts w:ascii="Times New Roman" w:hAnsi="Times New Roman"/>
                <w:b/>
                <w:sz w:val="24"/>
                <w:szCs w:val="24"/>
              </w:rPr>
            </w:pPr>
          </w:p>
          <w:p w14:paraId="4E3E3C34" w14:textId="77777777" w:rsidR="00C272F9" w:rsidRPr="0054493D" w:rsidRDefault="00C272F9" w:rsidP="00594CF0">
            <w:pPr>
              <w:spacing w:line="276" w:lineRule="auto"/>
              <w:jc w:val="center"/>
              <w:rPr>
                <w:rFonts w:ascii="Times New Roman" w:hAnsi="Times New Roman"/>
                <w:b/>
                <w:sz w:val="24"/>
                <w:szCs w:val="24"/>
              </w:rPr>
            </w:pPr>
          </w:p>
          <w:p w14:paraId="44987513" w14:textId="77777777" w:rsidR="00E12BA2" w:rsidRPr="0054493D" w:rsidRDefault="00E12BA2" w:rsidP="00594CF0">
            <w:pPr>
              <w:spacing w:line="276" w:lineRule="auto"/>
              <w:jc w:val="center"/>
              <w:rPr>
                <w:rFonts w:ascii="Times New Roman" w:hAnsi="Times New Roman"/>
                <w:b/>
                <w:sz w:val="24"/>
                <w:szCs w:val="24"/>
              </w:rPr>
            </w:pPr>
          </w:p>
          <w:p w14:paraId="27D0401B" w14:textId="77777777" w:rsidR="00E12BA2" w:rsidRPr="0054493D" w:rsidRDefault="00E12BA2" w:rsidP="00594CF0">
            <w:pPr>
              <w:spacing w:line="276" w:lineRule="auto"/>
              <w:jc w:val="center"/>
              <w:rPr>
                <w:rFonts w:ascii="Times New Roman" w:hAnsi="Times New Roman"/>
                <w:b/>
                <w:sz w:val="24"/>
                <w:szCs w:val="24"/>
              </w:rPr>
            </w:pPr>
          </w:p>
        </w:tc>
      </w:tr>
    </w:tbl>
    <w:p w14:paraId="32A4B304" w14:textId="77777777" w:rsidR="00EB6A93" w:rsidRPr="0054493D" w:rsidRDefault="00EB6A93" w:rsidP="00594CF0">
      <w:pPr>
        <w:spacing w:line="276" w:lineRule="auto"/>
        <w:ind w:left="340" w:hanging="340"/>
        <w:rPr>
          <w:rFonts w:ascii="Times New Roman" w:hAnsi="Times New Roman"/>
        </w:rPr>
      </w:pPr>
    </w:p>
    <w:sectPr w:rsidR="00EB6A93" w:rsidRPr="0054493D" w:rsidSect="00EC0993">
      <w:headerReference w:type="default" r:id="rId12"/>
      <w:footerReference w:type="default" r:id="rId13"/>
      <w:pgSz w:w="11900" w:h="16840"/>
      <w:pgMar w:top="426" w:right="1418" w:bottom="565"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B26E" w14:textId="77777777" w:rsidR="00EC0993" w:rsidRDefault="00EC0993" w:rsidP="00AF0EDA">
      <w:r>
        <w:separator/>
      </w:r>
    </w:p>
  </w:endnote>
  <w:endnote w:type="continuationSeparator" w:id="0">
    <w:p w14:paraId="7D913139" w14:textId="77777777" w:rsidR="00EC0993" w:rsidRDefault="00EC0993"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OpenSymbol, 'Arial Unicode M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535FB">
      <w:rPr>
        <w:rFonts w:ascii="Cambria" w:hAnsi="Cambria"/>
        <w:b/>
        <w:noProof/>
        <w:sz w:val="20"/>
        <w:szCs w:val="20"/>
        <w:bdr w:val="single" w:sz="4" w:space="0" w:color="auto"/>
      </w:rPr>
      <w:t>19</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C404" w14:textId="77777777" w:rsidR="00EC0993" w:rsidRDefault="00EC0993" w:rsidP="00AF0EDA">
      <w:r>
        <w:separator/>
      </w:r>
    </w:p>
  </w:footnote>
  <w:footnote w:type="continuationSeparator" w:id="0">
    <w:p w14:paraId="4D3C22D8" w14:textId="77777777" w:rsidR="00EC0993" w:rsidRDefault="00EC0993" w:rsidP="00AF0EDA">
      <w:r>
        <w:continuationSeparator/>
      </w:r>
    </w:p>
  </w:footnote>
  <w:footnote w:id="1">
    <w:p w14:paraId="2B711C79"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D5E149E"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D49AFE4" w14:textId="77777777" w:rsidR="00D53029" w:rsidRDefault="00D53029"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868A" w14:textId="77777777" w:rsidR="00A126EC" w:rsidRDefault="00A126EC" w:rsidP="00A126EC">
    <w:pPr>
      <w:pStyle w:val="Nagwek"/>
      <w:jc w:val="center"/>
      <w:rPr>
        <w:sz w:val="22"/>
      </w:rPr>
    </w:pPr>
    <w:r w:rsidRPr="004B11BE">
      <w:rPr>
        <w:rFonts w:ascii="Arial" w:hAnsi="Arial" w:cs="Arial"/>
        <w:noProof/>
      </w:rPr>
      <w:drawing>
        <wp:inline distT="0" distB="0" distL="0" distR="0" wp14:anchorId="2EC49426" wp14:editId="46743D49">
          <wp:extent cx="5467350" cy="582500"/>
          <wp:effectExtent l="0" t="0" r="0" b="1905"/>
          <wp:docPr id="1819919248" name="Obraz 181991924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802" cy="592670"/>
                  </a:xfrm>
                  <a:prstGeom prst="rect">
                    <a:avLst/>
                  </a:prstGeom>
                  <a:noFill/>
                  <a:ln>
                    <a:noFill/>
                  </a:ln>
                </pic:spPr>
              </pic:pic>
            </a:graphicData>
          </a:graphic>
        </wp:inline>
      </w:drawing>
    </w:r>
  </w:p>
  <w:p w14:paraId="7B87598F" w14:textId="77777777" w:rsidR="00A126EC" w:rsidRPr="00E818FD" w:rsidRDefault="00A126EC" w:rsidP="00A126EC">
    <w:pPr>
      <w:pStyle w:val="Nagwek"/>
      <w:spacing w:line="276" w:lineRule="auto"/>
      <w:jc w:val="center"/>
      <w:rPr>
        <w:rFonts w:ascii="Cambria" w:hAnsi="Cambria"/>
        <w:bCs/>
        <w:color w:val="000000"/>
        <w:sz w:val="10"/>
        <w:szCs w:val="10"/>
      </w:rPr>
    </w:pPr>
  </w:p>
  <w:p w14:paraId="1283C5B4" w14:textId="77777777" w:rsidR="00A126EC" w:rsidRDefault="00A126EC" w:rsidP="00A126EC">
    <w:pPr>
      <w:pStyle w:val="Nagwek"/>
      <w:spacing w:line="276" w:lineRule="auto"/>
      <w:jc w:val="center"/>
      <w:rPr>
        <w:rFonts w:ascii="Cambria" w:hAnsi="Cambria"/>
        <w:bCs/>
        <w:color w:val="000000"/>
        <w:sz w:val="18"/>
        <w:szCs w:val="18"/>
      </w:rPr>
    </w:pPr>
  </w:p>
  <w:p w14:paraId="28D281A6" w14:textId="77777777" w:rsidR="00A126EC" w:rsidRPr="00410530" w:rsidRDefault="00A126EC" w:rsidP="00A126E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1"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2"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3"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4"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5"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6"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7"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8"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9"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1"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5D119C"/>
    <w:multiLevelType w:val="hybridMultilevel"/>
    <w:tmpl w:val="099AA762"/>
    <w:lvl w:ilvl="0" w:tplc="D8C0C1D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10C71"/>
    <w:multiLevelType w:val="hybridMultilevel"/>
    <w:tmpl w:val="110A2966"/>
    <w:lvl w:ilvl="0" w:tplc="27740136">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518D"/>
    <w:multiLevelType w:val="hybridMultilevel"/>
    <w:tmpl w:val="A8EE2B6C"/>
    <w:lvl w:ilvl="0" w:tplc="A36035BC">
      <w:start w:val="1"/>
      <w:numFmt w:val="decimal"/>
      <w:lvlText w:val="%1."/>
      <w:lvlJc w:val="left"/>
      <w:pPr>
        <w:ind w:left="806" w:hanging="380"/>
      </w:pPr>
      <w:rPr>
        <w:rFonts w:cs="Cambria" w:hint="default"/>
        <w:b/>
        <w:i w:val="0"/>
        <w:iCs/>
      </w:rPr>
    </w:lvl>
    <w:lvl w:ilvl="1" w:tplc="04150011">
      <w:start w:val="1"/>
      <w:numFmt w:val="decimal"/>
      <w:lvlText w:val="%2)"/>
      <w:lvlJc w:val="left"/>
      <w:pPr>
        <w:ind w:left="72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970701"/>
    <w:multiLevelType w:val="hybridMultilevel"/>
    <w:tmpl w:val="FD2C4ED2"/>
    <w:lvl w:ilvl="0" w:tplc="983CCBF2">
      <w:start w:val="1"/>
      <w:numFmt w:val="decimal"/>
      <w:lvlText w:val="%1."/>
      <w:lvlJc w:val="left"/>
      <w:pPr>
        <w:ind w:left="720" w:hanging="360"/>
      </w:pPr>
      <w:rPr>
        <w:b/>
        <w:bCs/>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5C101B"/>
    <w:multiLevelType w:val="hybridMultilevel"/>
    <w:tmpl w:val="382073A4"/>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04DDD"/>
    <w:multiLevelType w:val="hybridMultilevel"/>
    <w:tmpl w:val="C2E0B42C"/>
    <w:lvl w:ilvl="0" w:tplc="AE0464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05F4F"/>
    <w:multiLevelType w:val="hybridMultilevel"/>
    <w:tmpl w:val="600AB86A"/>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71182AC8">
      <w:start w:val="1"/>
      <w:numFmt w:val="decimal"/>
      <w:lvlText w:val="%4."/>
      <w:lvlJc w:val="left"/>
      <w:pPr>
        <w:ind w:left="3987" w:hanging="360"/>
      </w:pPr>
      <w:rPr>
        <w:b/>
        <w:bCs/>
      </w:r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28" w15:restartNumberingAfterBreak="0">
    <w:nsid w:val="2DEF5304"/>
    <w:multiLevelType w:val="hybridMultilevel"/>
    <w:tmpl w:val="FC4E0544"/>
    <w:lvl w:ilvl="0" w:tplc="A36035BC">
      <w:start w:val="1"/>
      <w:numFmt w:val="decimal"/>
      <w:lvlText w:val="%1."/>
      <w:lvlJc w:val="left"/>
      <w:pPr>
        <w:ind w:left="740" w:hanging="380"/>
      </w:pPr>
      <w:rPr>
        <w:rFonts w:cs="Cambria" w:hint="default"/>
        <w:b/>
        <w:i w:val="0"/>
        <w:iCs/>
      </w:rPr>
    </w:lvl>
    <w:lvl w:ilvl="1" w:tplc="04150011">
      <w:start w:val="1"/>
      <w:numFmt w:val="decimal"/>
      <w:lvlText w:val="%2)"/>
      <w:lvlJc w:val="left"/>
      <w:pPr>
        <w:ind w:left="180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D47824"/>
    <w:multiLevelType w:val="multilevel"/>
    <w:tmpl w:val="998287AE"/>
    <w:numStyleLink w:val="WW8Num2"/>
  </w:abstractNum>
  <w:abstractNum w:abstractNumId="34"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B557E8E"/>
    <w:multiLevelType w:val="hybridMultilevel"/>
    <w:tmpl w:val="79DA3E08"/>
    <w:lvl w:ilvl="0" w:tplc="08D0714A">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D300D96"/>
    <w:multiLevelType w:val="hybridMultilevel"/>
    <w:tmpl w:val="61161E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F3174C5"/>
    <w:multiLevelType w:val="hybridMultilevel"/>
    <w:tmpl w:val="A50C455C"/>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3040"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0CF0546"/>
    <w:multiLevelType w:val="hybridMultilevel"/>
    <w:tmpl w:val="E71CA3E4"/>
    <w:lvl w:ilvl="0" w:tplc="A36035BC">
      <w:start w:val="1"/>
      <w:numFmt w:val="decimal"/>
      <w:lvlText w:val="%1."/>
      <w:lvlJc w:val="left"/>
      <w:pPr>
        <w:ind w:left="740" w:hanging="380"/>
      </w:pPr>
      <w:rPr>
        <w:rFonts w:cs="Cambria"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F20B6"/>
    <w:multiLevelType w:val="hybridMultilevel"/>
    <w:tmpl w:val="5E8C9794"/>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7C1D"/>
    <w:multiLevelType w:val="hybridMultilevel"/>
    <w:tmpl w:val="967C8E04"/>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7" w15:restartNumberingAfterBreak="0">
    <w:nsid w:val="549E6E3B"/>
    <w:multiLevelType w:val="hybridMultilevel"/>
    <w:tmpl w:val="D4601C2A"/>
    <w:lvl w:ilvl="0" w:tplc="04150011">
      <w:start w:val="1"/>
      <w:numFmt w:val="decimal"/>
      <w:lvlText w:val="%1)"/>
      <w:lvlJc w:val="left"/>
      <w:pPr>
        <w:ind w:left="50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910B00"/>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1665EB6"/>
    <w:multiLevelType w:val="hybridMultilevel"/>
    <w:tmpl w:val="CFEC3A10"/>
    <w:lvl w:ilvl="0" w:tplc="F36E868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5812F4"/>
    <w:multiLevelType w:val="multilevel"/>
    <w:tmpl w:val="9626C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C94383E"/>
    <w:multiLevelType w:val="hybridMultilevel"/>
    <w:tmpl w:val="9D7AE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996595"/>
    <w:multiLevelType w:val="hybridMultilevel"/>
    <w:tmpl w:val="9B464D72"/>
    <w:lvl w:ilvl="0" w:tplc="B142D6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2D367BB"/>
    <w:multiLevelType w:val="singleLevel"/>
    <w:tmpl w:val="DC3C9FF8"/>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61"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2"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63" w15:restartNumberingAfterBreak="0">
    <w:nsid w:val="7D660627"/>
    <w:multiLevelType w:val="multilevel"/>
    <w:tmpl w:val="4BA69BC2"/>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427001268">
    <w:abstractNumId w:val="18"/>
  </w:num>
  <w:num w:numId="2" w16cid:durableId="885751435">
    <w:abstractNumId w:val="29"/>
    <w:lvlOverride w:ilvl="0">
      <w:lvl w:ilvl="0">
        <w:start w:val="1"/>
        <w:numFmt w:val="decimal"/>
        <w:lvlText w:val="%1."/>
        <w:lvlJc w:val="left"/>
        <w:rPr>
          <w:b/>
          <w:i w:val="0"/>
          <w:iCs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 w16cid:durableId="485977673">
    <w:abstractNumId w:val="31"/>
  </w:num>
  <w:num w:numId="4" w16cid:durableId="595140544">
    <w:abstractNumId w:val="54"/>
  </w:num>
  <w:num w:numId="5" w16cid:durableId="2138260727">
    <w:abstractNumId w:val="44"/>
  </w:num>
  <w:num w:numId="6" w16cid:durableId="54940317">
    <w:abstractNumId w:val="52"/>
  </w:num>
  <w:num w:numId="7" w16cid:durableId="191304906">
    <w:abstractNumId w:val="13"/>
  </w:num>
  <w:num w:numId="8" w16cid:durableId="357507341">
    <w:abstractNumId w:val="38"/>
  </w:num>
  <w:num w:numId="9" w16cid:durableId="497311716">
    <w:abstractNumId w:val="36"/>
  </w:num>
  <w:num w:numId="10" w16cid:durableId="61024642">
    <w:abstractNumId w:val="56"/>
    <w:lvlOverride w:ilvl="0">
      <w:lvl w:ilvl="0">
        <w:start w:val="1"/>
        <w:numFmt w:val="decimal"/>
        <w:lvlText w:val="%1."/>
        <w:lvlJc w:val="left"/>
        <w:rPr>
          <w:rFonts w:ascii="Cambria" w:eastAsia="SimSun, 宋体" w:hAnsi="Cambria" w:cs="Cambria"/>
          <w:b/>
        </w:rPr>
      </w:lvl>
    </w:lvlOverride>
  </w:num>
  <w:num w:numId="11" w16cid:durableId="1099838694">
    <w:abstractNumId w:val="43"/>
  </w:num>
  <w:num w:numId="12" w16cid:durableId="1672830450">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13" w16cid:durableId="1776368212">
    <w:abstractNumId w:val="50"/>
  </w:num>
  <w:num w:numId="14" w16cid:durableId="141233983">
    <w:abstractNumId w:val="64"/>
  </w:num>
  <w:num w:numId="15" w16cid:durableId="743644839">
    <w:abstractNumId w:val="43"/>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16" w16cid:durableId="2099252150">
    <w:abstractNumId w:val="21"/>
  </w:num>
  <w:num w:numId="17" w16cid:durableId="131682210">
    <w:abstractNumId w:val="61"/>
  </w:num>
  <w:num w:numId="18" w16cid:durableId="1863200788">
    <w:abstractNumId w:val="39"/>
  </w:num>
  <w:num w:numId="19" w16cid:durableId="1699626535">
    <w:abstractNumId w:val="46"/>
  </w:num>
  <w:num w:numId="20" w16cid:durableId="1084763700">
    <w:abstractNumId w:val="33"/>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1" w16cid:durableId="948005193">
    <w:abstractNumId w:val="14"/>
  </w:num>
  <w:num w:numId="22" w16cid:durableId="262081751">
    <w:abstractNumId w:val="49"/>
  </w:num>
  <w:num w:numId="23" w16cid:durableId="411247084">
    <w:abstractNumId w:val="45"/>
  </w:num>
  <w:num w:numId="24" w16cid:durableId="1319922697">
    <w:abstractNumId w:val="19"/>
  </w:num>
  <w:num w:numId="25" w16cid:durableId="8410882">
    <w:abstractNumId w:val="29"/>
  </w:num>
  <w:num w:numId="26" w16cid:durableId="1009720684">
    <w:abstractNumId w:val="34"/>
  </w:num>
  <w:num w:numId="27" w16cid:durableId="1152722570">
    <w:abstractNumId w:val="56"/>
  </w:num>
  <w:num w:numId="28" w16cid:durableId="323163324">
    <w:abstractNumId w:val="25"/>
  </w:num>
  <w:num w:numId="29" w16cid:durableId="964384759">
    <w:abstractNumId w:val="37"/>
  </w:num>
  <w:num w:numId="30" w16cid:durableId="50885026">
    <w:abstractNumId w:val="17"/>
  </w:num>
  <w:num w:numId="31" w16cid:durableId="126242438">
    <w:abstractNumId w:val="55"/>
  </w:num>
  <w:num w:numId="32" w16cid:durableId="2076583012">
    <w:abstractNumId w:val="57"/>
  </w:num>
  <w:num w:numId="33" w16cid:durableId="343939374">
    <w:abstractNumId w:val="40"/>
  </w:num>
  <w:num w:numId="34" w16cid:durableId="427624924">
    <w:abstractNumId w:val="27"/>
  </w:num>
  <w:num w:numId="35" w16cid:durableId="1940411287">
    <w:abstractNumId w:val="23"/>
  </w:num>
  <w:num w:numId="36" w16cid:durableId="1816221873">
    <w:abstractNumId w:val="30"/>
  </w:num>
  <w:num w:numId="37" w16cid:durableId="806319465">
    <w:abstractNumId w:val="28"/>
  </w:num>
  <w:num w:numId="38" w16cid:durableId="125507536">
    <w:abstractNumId w:val="15"/>
  </w:num>
  <w:num w:numId="39" w16cid:durableId="1386559903">
    <w:abstractNumId w:val="20"/>
  </w:num>
  <w:num w:numId="40" w16cid:durableId="864635129">
    <w:abstractNumId w:val="41"/>
  </w:num>
  <w:num w:numId="41" w16cid:durableId="200359528">
    <w:abstractNumId w:val="24"/>
  </w:num>
  <w:num w:numId="42" w16cid:durableId="1770391429">
    <w:abstractNumId w:val="47"/>
  </w:num>
  <w:num w:numId="43" w16cid:durableId="479857117">
    <w:abstractNumId w:val="35"/>
  </w:num>
  <w:num w:numId="44" w16cid:durableId="1116750584">
    <w:abstractNumId w:val="63"/>
  </w:num>
  <w:num w:numId="45" w16cid:durableId="1152674767">
    <w:abstractNumId w:val="53"/>
  </w:num>
  <w:num w:numId="46" w16cid:durableId="762602826">
    <w:abstractNumId w:val="16"/>
  </w:num>
  <w:num w:numId="47" w16cid:durableId="12530115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2926850">
    <w:abstractNumId w:val="12"/>
  </w:num>
  <w:num w:numId="49" w16cid:durableId="1061296141">
    <w:abstractNumId w:val="26"/>
  </w:num>
  <w:num w:numId="50" w16cid:durableId="1224605760">
    <w:abstractNumId w:val="42"/>
  </w:num>
  <w:num w:numId="51" w16cid:durableId="453327114">
    <w:abstractNumId w:val="7"/>
    <w:lvlOverride w:ilvl="0">
      <w:startOverride w:val="1"/>
    </w:lvlOverride>
  </w:num>
  <w:num w:numId="52" w16cid:durableId="20149180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35212773">
    <w:abstractNumId w:val="60"/>
    <w:lvlOverride w:ilvl="0">
      <w:startOverride w:val="1"/>
    </w:lvlOverride>
  </w:num>
  <w:num w:numId="54" w16cid:durableId="1985112509">
    <w:abstractNumId w:val="11"/>
    <w:lvlOverride w:ilvl="0">
      <w:startOverride w:val="1"/>
    </w:lvlOverride>
  </w:num>
  <w:num w:numId="55" w16cid:durableId="1879662832">
    <w:abstractNumId w:val="1"/>
    <w:lvlOverride w:ilvl="0">
      <w:startOverride w:val="3"/>
    </w:lvlOverride>
  </w:num>
  <w:num w:numId="56" w16cid:durableId="1542472342">
    <w:abstractNumId w:val="5"/>
    <w:lvlOverride w:ilvl="0">
      <w:startOverride w:val="1"/>
    </w:lvlOverride>
  </w:num>
  <w:num w:numId="57" w16cid:durableId="1045521330">
    <w:abstractNumId w:val="2"/>
  </w:num>
  <w:num w:numId="58" w16cid:durableId="184365818">
    <w:abstractNumId w:val="0"/>
    <w:lvlOverride w:ilvl="0">
      <w:startOverride w:val="1"/>
    </w:lvlOverride>
  </w:num>
  <w:num w:numId="59" w16cid:durableId="1170023761">
    <w:abstractNumId w:val="51"/>
  </w:num>
  <w:num w:numId="60" w16cid:durableId="2093887419">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00890"/>
    <w:rsid w:val="00001C04"/>
    <w:rsid w:val="00003E06"/>
    <w:rsid w:val="00005C1E"/>
    <w:rsid w:val="00013BAC"/>
    <w:rsid w:val="00014766"/>
    <w:rsid w:val="00020F13"/>
    <w:rsid w:val="00022D60"/>
    <w:rsid w:val="00023675"/>
    <w:rsid w:val="0003101A"/>
    <w:rsid w:val="00037DF2"/>
    <w:rsid w:val="00044148"/>
    <w:rsid w:val="0006372D"/>
    <w:rsid w:val="00065EFF"/>
    <w:rsid w:val="00067708"/>
    <w:rsid w:val="00077736"/>
    <w:rsid w:val="000806A4"/>
    <w:rsid w:val="0008542C"/>
    <w:rsid w:val="000958E7"/>
    <w:rsid w:val="000B2FA5"/>
    <w:rsid w:val="000C04C8"/>
    <w:rsid w:val="000C0789"/>
    <w:rsid w:val="000C2580"/>
    <w:rsid w:val="000C331C"/>
    <w:rsid w:val="000C578A"/>
    <w:rsid w:val="000C5E9C"/>
    <w:rsid w:val="000C6272"/>
    <w:rsid w:val="000D1476"/>
    <w:rsid w:val="000D2F6C"/>
    <w:rsid w:val="000D5A0A"/>
    <w:rsid w:val="000E3DD4"/>
    <w:rsid w:val="000E65A1"/>
    <w:rsid w:val="000F12DD"/>
    <w:rsid w:val="00102EA0"/>
    <w:rsid w:val="00106DDC"/>
    <w:rsid w:val="001304F5"/>
    <w:rsid w:val="001363AB"/>
    <w:rsid w:val="00141C70"/>
    <w:rsid w:val="001442D7"/>
    <w:rsid w:val="00145540"/>
    <w:rsid w:val="00150769"/>
    <w:rsid w:val="00151C68"/>
    <w:rsid w:val="00162C73"/>
    <w:rsid w:val="00171E18"/>
    <w:rsid w:val="00177461"/>
    <w:rsid w:val="0017753C"/>
    <w:rsid w:val="001849E2"/>
    <w:rsid w:val="0018602A"/>
    <w:rsid w:val="00191315"/>
    <w:rsid w:val="00194DA3"/>
    <w:rsid w:val="001956FF"/>
    <w:rsid w:val="001A077B"/>
    <w:rsid w:val="001A1FC5"/>
    <w:rsid w:val="001A55A9"/>
    <w:rsid w:val="001C4E89"/>
    <w:rsid w:val="001C53C9"/>
    <w:rsid w:val="001D6627"/>
    <w:rsid w:val="001E4243"/>
    <w:rsid w:val="001E7421"/>
    <w:rsid w:val="001F346F"/>
    <w:rsid w:val="001F76D3"/>
    <w:rsid w:val="002051FE"/>
    <w:rsid w:val="00205BC6"/>
    <w:rsid w:val="00213FE8"/>
    <w:rsid w:val="002143D1"/>
    <w:rsid w:val="002152B1"/>
    <w:rsid w:val="0021571F"/>
    <w:rsid w:val="0022791F"/>
    <w:rsid w:val="0023035F"/>
    <w:rsid w:val="00231748"/>
    <w:rsid w:val="0023534F"/>
    <w:rsid w:val="0023668C"/>
    <w:rsid w:val="00237343"/>
    <w:rsid w:val="002556C8"/>
    <w:rsid w:val="00261D96"/>
    <w:rsid w:val="0026730E"/>
    <w:rsid w:val="00267DA7"/>
    <w:rsid w:val="00286290"/>
    <w:rsid w:val="00287399"/>
    <w:rsid w:val="00291B63"/>
    <w:rsid w:val="002977BD"/>
    <w:rsid w:val="00297CDE"/>
    <w:rsid w:val="002A5D47"/>
    <w:rsid w:val="002A62A0"/>
    <w:rsid w:val="002A6B2E"/>
    <w:rsid w:val="002C771B"/>
    <w:rsid w:val="002D5FA5"/>
    <w:rsid w:val="002E7C4A"/>
    <w:rsid w:val="002F58C1"/>
    <w:rsid w:val="00326FF0"/>
    <w:rsid w:val="0033558E"/>
    <w:rsid w:val="00345626"/>
    <w:rsid w:val="00346B60"/>
    <w:rsid w:val="00347FBB"/>
    <w:rsid w:val="00353EFF"/>
    <w:rsid w:val="00355D1C"/>
    <w:rsid w:val="003655F3"/>
    <w:rsid w:val="00382316"/>
    <w:rsid w:val="0039239D"/>
    <w:rsid w:val="003947C9"/>
    <w:rsid w:val="003A6ED5"/>
    <w:rsid w:val="003B021B"/>
    <w:rsid w:val="003B2811"/>
    <w:rsid w:val="003C0AB8"/>
    <w:rsid w:val="003C5E50"/>
    <w:rsid w:val="003C697F"/>
    <w:rsid w:val="003C757B"/>
    <w:rsid w:val="003E2E66"/>
    <w:rsid w:val="00400E17"/>
    <w:rsid w:val="00401FCF"/>
    <w:rsid w:val="00403DEC"/>
    <w:rsid w:val="00404A1D"/>
    <w:rsid w:val="0041020C"/>
    <w:rsid w:val="004130BE"/>
    <w:rsid w:val="00415BBC"/>
    <w:rsid w:val="00424767"/>
    <w:rsid w:val="004323F1"/>
    <w:rsid w:val="00433769"/>
    <w:rsid w:val="00433B0B"/>
    <w:rsid w:val="00433BB7"/>
    <w:rsid w:val="004470A2"/>
    <w:rsid w:val="0044787A"/>
    <w:rsid w:val="00451D1B"/>
    <w:rsid w:val="004604E1"/>
    <w:rsid w:val="00461508"/>
    <w:rsid w:val="00464811"/>
    <w:rsid w:val="0047718D"/>
    <w:rsid w:val="004775AC"/>
    <w:rsid w:val="00477876"/>
    <w:rsid w:val="00477CB2"/>
    <w:rsid w:val="004842D7"/>
    <w:rsid w:val="004855E3"/>
    <w:rsid w:val="0049027D"/>
    <w:rsid w:val="00490739"/>
    <w:rsid w:val="004936F0"/>
    <w:rsid w:val="004A637D"/>
    <w:rsid w:val="004B2D93"/>
    <w:rsid w:val="004C7E79"/>
    <w:rsid w:val="004D5A1F"/>
    <w:rsid w:val="004D6926"/>
    <w:rsid w:val="004F6754"/>
    <w:rsid w:val="0050088E"/>
    <w:rsid w:val="00501A7E"/>
    <w:rsid w:val="00502DA3"/>
    <w:rsid w:val="00510AF0"/>
    <w:rsid w:val="00512F09"/>
    <w:rsid w:val="005306B9"/>
    <w:rsid w:val="00532B50"/>
    <w:rsid w:val="00541188"/>
    <w:rsid w:val="00542D1A"/>
    <w:rsid w:val="0054493D"/>
    <w:rsid w:val="00572189"/>
    <w:rsid w:val="00574302"/>
    <w:rsid w:val="00576D93"/>
    <w:rsid w:val="0058617A"/>
    <w:rsid w:val="00594CF0"/>
    <w:rsid w:val="00595433"/>
    <w:rsid w:val="005A04FC"/>
    <w:rsid w:val="005A3C98"/>
    <w:rsid w:val="005B75C1"/>
    <w:rsid w:val="005C1172"/>
    <w:rsid w:val="005C3A63"/>
    <w:rsid w:val="005C6E5F"/>
    <w:rsid w:val="005C6EA9"/>
    <w:rsid w:val="005D0764"/>
    <w:rsid w:val="005D3114"/>
    <w:rsid w:val="005D507A"/>
    <w:rsid w:val="005D54EF"/>
    <w:rsid w:val="005D5782"/>
    <w:rsid w:val="005E1A14"/>
    <w:rsid w:val="005F3258"/>
    <w:rsid w:val="005F6051"/>
    <w:rsid w:val="00601313"/>
    <w:rsid w:val="00606AD9"/>
    <w:rsid w:val="006076DD"/>
    <w:rsid w:val="00614AC3"/>
    <w:rsid w:val="00617BB0"/>
    <w:rsid w:val="00620E1A"/>
    <w:rsid w:val="00630636"/>
    <w:rsid w:val="00630BD9"/>
    <w:rsid w:val="00640A4A"/>
    <w:rsid w:val="00646CB8"/>
    <w:rsid w:val="006505C5"/>
    <w:rsid w:val="00650C84"/>
    <w:rsid w:val="006576CC"/>
    <w:rsid w:val="006706A3"/>
    <w:rsid w:val="00685376"/>
    <w:rsid w:val="00690831"/>
    <w:rsid w:val="006A3FA1"/>
    <w:rsid w:val="006B3B60"/>
    <w:rsid w:val="006B4679"/>
    <w:rsid w:val="006C2B80"/>
    <w:rsid w:val="006C59BB"/>
    <w:rsid w:val="006D483F"/>
    <w:rsid w:val="006D6050"/>
    <w:rsid w:val="006E6A9B"/>
    <w:rsid w:val="006E7603"/>
    <w:rsid w:val="006F1DDB"/>
    <w:rsid w:val="006F2CFE"/>
    <w:rsid w:val="006F2E95"/>
    <w:rsid w:val="006F7F07"/>
    <w:rsid w:val="00705B3A"/>
    <w:rsid w:val="00711602"/>
    <w:rsid w:val="007129AD"/>
    <w:rsid w:val="00725535"/>
    <w:rsid w:val="00725E07"/>
    <w:rsid w:val="007261E2"/>
    <w:rsid w:val="00730FD4"/>
    <w:rsid w:val="00732CBB"/>
    <w:rsid w:val="007452EA"/>
    <w:rsid w:val="007539CD"/>
    <w:rsid w:val="007579CC"/>
    <w:rsid w:val="00771F48"/>
    <w:rsid w:val="007757EE"/>
    <w:rsid w:val="00781772"/>
    <w:rsid w:val="00791460"/>
    <w:rsid w:val="0079414A"/>
    <w:rsid w:val="00796C12"/>
    <w:rsid w:val="0079799F"/>
    <w:rsid w:val="00797BF4"/>
    <w:rsid w:val="007A4534"/>
    <w:rsid w:val="007B19B2"/>
    <w:rsid w:val="007C3046"/>
    <w:rsid w:val="007C3E4E"/>
    <w:rsid w:val="007C7606"/>
    <w:rsid w:val="007D2EE7"/>
    <w:rsid w:val="007D53D2"/>
    <w:rsid w:val="007D5F50"/>
    <w:rsid w:val="007E4010"/>
    <w:rsid w:val="007E6197"/>
    <w:rsid w:val="007E68CF"/>
    <w:rsid w:val="007F0423"/>
    <w:rsid w:val="007F4246"/>
    <w:rsid w:val="007F7D45"/>
    <w:rsid w:val="007F7F24"/>
    <w:rsid w:val="008127DD"/>
    <w:rsid w:val="008170E5"/>
    <w:rsid w:val="00823803"/>
    <w:rsid w:val="0083069A"/>
    <w:rsid w:val="00832905"/>
    <w:rsid w:val="00842CE0"/>
    <w:rsid w:val="00845A1D"/>
    <w:rsid w:val="00852A31"/>
    <w:rsid w:val="008679C0"/>
    <w:rsid w:val="00867D60"/>
    <w:rsid w:val="00870866"/>
    <w:rsid w:val="00876747"/>
    <w:rsid w:val="008772C0"/>
    <w:rsid w:val="00896C53"/>
    <w:rsid w:val="008A07C1"/>
    <w:rsid w:val="008A4D5C"/>
    <w:rsid w:val="008B4B22"/>
    <w:rsid w:val="008C0234"/>
    <w:rsid w:val="008C1A4E"/>
    <w:rsid w:val="008C333D"/>
    <w:rsid w:val="008D64B7"/>
    <w:rsid w:val="008D75BB"/>
    <w:rsid w:val="008E130C"/>
    <w:rsid w:val="008E5C1D"/>
    <w:rsid w:val="008E5D45"/>
    <w:rsid w:val="008E6B70"/>
    <w:rsid w:val="008E6B73"/>
    <w:rsid w:val="008F12F0"/>
    <w:rsid w:val="008F6395"/>
    <w:rsid w:val="009109E2"/>
    <w:rsid w:val="00913CBD"/>
    <w:rsid w:val="009164F2"/>
    <w:rsid w:val="00924BF6"/>
    <w:rsid w:val="00926D5B"/>
    <w:rsid w:val="00931F35"/>
    <w:rsid w:val="00932134"/>
    <w:rsid w:val="009366C8"/>
    <w:rsid w:val="00951B68"/>
    <w:rsid w:val="00954BEB"/>
    <w:rsid w:val="00973B94"/>
    <w:rsid w:val="009843B7"/>
    <w:rsid w:val="00984CE4"/>
    <w:rsid w:val="009923AF"/>
    <w:rsid w:val="0099347D"/>
    <w:rsid w:val="009943D3"/>
    <w:rsid w:val="00997E8D"/>
    <w:rsid w:val="009A172E"/>
    <w:rsid w:val="009A18E2"/>
    <w:rsid w:val="009B080B"/>
    <w:rsid w:val="009B12BC"/>
    <w:rsid w:val="009B3E3A"/>
    <w:rsid w:val="009D41EE"/>
    <w:rsid w:val="009D69B2"/>
    <w:rsid w:val="009F0DE2"/>
    <w:rsid w:val="009F18D4"/>
    <w:rsid w:val="009F3E54"/>
    <w:rsid w:val="009F5680"/>
    <w:rsid w:val="00A126EC"/>
    <w:rsid w:val="00A20B57"/>
    <w:rsid w:val="00A2377B"/>
    <w:rsid w:val="00A356A0"/>
    <w:rsid w:val="00A4214E"/>
    <w:rsid w:val="00A4289B"/>
    <w:rsid w:val="00A450BB"/>
    <w:rsid w:val="00A636A9"/>
    <w:rsid w:val="00A64B03"/>
    <w:rsid w:val="00AA0DC5"/>
    <w:rsid w:val="00AA4B68"/>
    <w:rsid w:val="00AB0211"/>
    <w:rsid w:val="00AC5AD6"/>
    <w:rsid w:val="00AC688B"/>
    <w:rsid w:val="00AD4195"/>
    <w:rsid w:val="00AE0F9F"/>
    <w:rsid w:val="00AE2C6E"/>
    <w:rsid w:val="00AE5126"/>
    <w:rsid w:val="00AE6964"/>
    <w:rsid w:val="00AF0EDA"/>
    <w:rsid w:val="00AF5E88"/>
    <w:rsid w:val="00B00F0A"/>
    <w:rsid w:val="00B01B64"/>
    <w:rsid w:val="00B07B58"/>
    <w:rsid w:val="00B1395D"/>
    <w:rsid w:val="00B20AE1"/>
    <w:rsid w:val="00B22C5E"/>
    <w:rsid w:val="00B24D2F"/>
    <w:rsid w:val="00B31C18"/>
    <w:rsid w:val="00B339A2"/>
    <w:rsid w:val="00B35287"/>
    <w:rsid w:val="00B42850"/>
    <w:rsid w:val="00B521EA"/>
    <w:rsid w:val="00B535FB"/>
    <w:rsid w:val="00B62BFA"/>
    <w:rsid w:val="00B63881"/>
    <w:rsid w:val="00B728F9"/>
    <w:rsid w:val="00B7314F"/>
    <w:rsid w:val="00B77E00"/>
    <w:rsid w:val="00B86C07"/>
    <w:rsid w:val="00B870EE"/>
    <w:rsid w:val="00B90959"/>
    <w:rsid w:val="00B94F87"/>
    <w:rsid w:val="00B958E5"/>
    <w:rsid w:val="00B97E04"/>
    <w:rsid w:val="00BA46F4"/>
    <w:rsid w:val="00BC570E"/>
    <w:rsid w:val="00BD47AC"/>
    <w:rsid w:val="00BD711F"/>
    <w:rsid w:val="00BF2748"/>
    <w:rsid w:val="00BF6681"/>
    <w:rsid w:val="00C02A17"/>
    <w:rsid w:val="00C0457F"/>
    <w:rsid w:val="00C04D8E"/>
    <w:rsid w:val="00C272F9"/>
    <w:rsid w:val="00C30360"/>
    <w:rsid w:val="00C30CC3"/>
    <w:rsid w:val="00C40D6E"/>
    <w:rsid w:val="00C42032"/>
    <w:rsid w:val="00C45CD7"/>
    <w:rsid w:val="00C47F16"/>
    <w:rsid w:val="00C55579"/>
    <w:rsid w:val="00C65566"/>
    <w:rsid w:val="00C67834"/>
    <w:rsid w:val="00C70B16"/>
    <w:rsid w:val="00C81467"/>
    <w:rsid w:val="00CB4267"/>
    <w:rsid w:val="00CB7BE4"/>
    <w:rsid w:val="00CC34B5"/>
    <w:rsid w:val="00CD235F"/>
    <w:rsid w:val="00CD6E2E"/>
    <w:rsid w:val="00CD700F"/>
    <w:rsid w:val="00CD7E98"/>
    <w:rsid w:val="00CF033E"/>
    <w:rsid w:val="00CF1156"/>
    <w:rsid w:val="00D04EA6"/>
    <w:rsid w:val="00D0621F"/>
    <w:rsid w:val="00D07108"/>
    <w:rsid w:val="00D15473"/>
    <w:rsid w:val="00D2217B"/>
    <w:rsid w:val="00D26554"/>
    <w:rsid w:val="00D37CCD"/>
    <w:rsid w:val="00D440DE"/>
    <w:rsid w:val="00D450CA"/>
    <w:rsid w:val="00D53029"/>
    <w:rsid w:val="00D55BCA"/>
    <w:rsid w:val="00D6050B"/>
    <w:rsid w:val="00D63967"/>
    <w:rsid w:val="00D67142"/>
    <w:rsid w:val="00D91431"/>
    <w:rsid w:val="00D91B6D"/>
    <w:rsid w:val="00D935C3"/>
    <w:rsid w:val="00DB02E1"/>
    <w:rsid w:val="00DB3277"/>
    <w:rsid w:val="00DC04F2"/>
    <w:rsid w:val="00DC141B"/>
    <w:rsid w:val="00DC2CB1"/>
    <w:rsid w:val="00DD05B2"/>
    <w:rsid w:val="00DE0ADB"/>
    <w:rsid w:val="00DF37FA"/>
    <w:rsid w:val="00DF3E8B"/>
    <w:rsid w:val="00DF419B"/>
    <w:rsid w:val="00DF6394"/>
    <w:rsid w:val="00E01EFC"/>
    <w:rsid w:val="00E04B10"/>
    <w:rsid w:val="00E126C9"/>
    <w:rsid w:val="00E12BA2"/>
    <w:rsid w:val="00E146CA"/>
    <w:rsid w:val="00E30557"/>
    <w:rsid w:val="00E35647"/>
    <w:rsid w:val="00E42EBF"/>
    <w:rsid w:val="00E45090"/>
    <w:rsid w:val="00E45E6C"/>
    <w:rsid w:val="00E5408D"/>
    <w:rsid w:val="00E65829"/>
    <w:rsid w:val="00E818C9"/>
    <w:rsid w:val="00E82E36"/>
    <w:rsid w:val="00E841DA"/>
    <w:rsid w:val="00EA0E10"/>
    <w:rsid w:val="00EA469C"/>
    <w:rsid w:val="00EB07AB"/>
    <w:rsid w:val="00EB6A93"/>
    <w:rsid w:val="00EC0993"/>
    <w:rsid w:val="00ED5429"/>
    <w:rsid w:val="00ED6612"/>
    <w:rsid w:val="00EE0851"/>
    <w:rsid w:val="00EF0307"/>
    <w:rsid w:val="00F0587A"/>
    <w:rsid w:val="00F063FA"/>
    <w:rsid w:val="00F07938"/>
    <w:rsid w:val="00F07B22"/>
    <w:rsid w:val="00F12E02"/>
    <w:rsid w:val="00F16E7F"/>
    <w:rsid w:val="00F30C2F"/>
    <w:rsid w:val="00F42616"/>
    <w:rsid w:val="00F46854"/>
    <w:rsid w:val="00F54606"/>
    <w:rsid w:val="00F55340"/>
    <w:rsid w:val="00F641A3"/>
    <w:rsid w:val="00F65E72"/>
    <w:rsid w:val="00F67C7F"/>
    <w:rsid w:val="00F7251B"/>
    <w:rsid w:val="00F80D9E"/>
    <w:rsid w:val="00F81087"/>
    <w:rsid w:val="00F81923"/>
    <w:rsid w:val="00F83592"/>
    <w:rsid w:val="00F92D8F"/>
    <w:rsid w:val="00F93052"/>
    <w:rsid w:val="00F952E4"/>
    <w:rsid w:val="00FA0A8A"/>
    <w:rsid w:val="00FA25B6"/>
    <w:rsid w:val="00FA2F43"/>
    <w:rsid w:val="00FA7D45"/>
    <w:rsid w:val="00FB4026"/>
    <w:rsid w:val="00FC36D1"/>
    <w:rsid w:val="00FC6E74"/>
    <w:rsid w:val="00FD200B"/>
    <w:rsid w:val="00FD59FC"/>
    <w:rsid w:val="00FD5C9E"/>
    <w:rsid w:val="00FD619F"/>
    <w:rsid w:val="00FD71D2"/>
    <w:rsid w:val="00FD722F"/>
    <w:rsid w:val="00FE3EAC"/>
    <w:rsid w:val="00FE426A"/>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8253B34E-8856-459A-A93D-93C1E37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99"/>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25"/>
      </w:numPr>
    </w:pPr>
  </w:style>
  <w:style w:type="numbering" w:customStyle="1" w:styleId="WW8Num3">
    <w:name w:val="WW8Num3"/>
    <w:basedOn w:val="Bezlisty"/>
    <w:rsid w:val="00DB3277"/>
    <w:pPr>
      <w:numPr>
        <w:numId w:val="3"/>
      </w:numPr>
    </w:pPr>
  </w:style>
  <w:style w:type="numbering" w:customStyle="1" w:styleId="WW8Num4">
    <w:name w:val="WW8Num4"/>
    <w:basedOn w:val="Bezlisty"/>
    <w:rsid w:val="00DB3277"/>
    <w:pPr>
      <w:numPr>
        <w:numId w:val="4"/>
      </w:numPr>
    </w:pPr>
  </w:style>
  <w:style w:type="numbering" w:customStyle="1" w:styleId="WW8Num5">
    <w:name w:val="WW8Num5"/>
    <w:basedOn w:val="Bezlisty"/>
    <w:rsid w:val="00DB3277"/>
    <w:pPr>
      <w:numPr>
        <w:numId w:val="5"/>
      </w:numPr>
    </w:pPr>
  </w:style>
  <w:style w:type="numbering" w:customStyle="1" w:styleId="WW8Num6">
    <w:name w:val="WW8Num6"/>
    <w:basedOn w:val="Bezlisty"/>
    <w:rsid w:val="00DB3277"/>
    <w:pPr>
      <w:numPr>
        <w:numId w:val="6"/>
      </w:numPr>
    </w:pPr>
  </w:style>
  <w:style w:type="numbering" w:customStyle="1" w:styleId="WW8Num7">
    <w:name w:val="WW8Num7"/>
    <w:basedOn w:val="Bezlisty"/>
    <w:rsid w:val="00DB3277"/>
    <w:pPr>
      <w:numPr>
        <w:numId w:val="7"/>
      </w:numPr>
    </w:pPr>
  </w:style>
  <w:style w:type="numbering" w:customStyle="1" w:styleId="WW8Num8">
    <w:name w:val="WW8Num8"/>
    <w:basedOn w:val="Bezlisty"/>
    <w:rsid w:val="00DB3277"/>
    <w:pPr>
      <w:numPr>
        <w:numId w:val="8"/>
      </w:numPr>
    </w:pPr>
  </w:style>
  <w:style w:type="numbering" w:customStyle="1" w:styleId="WW8Num9">
    <w:name w:val="WW8Num9"/>
    <w:basedOn w:val="Bezlisty"/>
    <w:rsid w:val="00DB3277"/>
    <w:pPr>
      <w:numPr>
        <w:numId w:val="9"/>
      </w:numPr>
    </w:pPr>
  </w:style>
  <w:style w:type="numbering" w:customStyle="1" w:styleId="WW8Num10">
    <w:name w:val="WW8Num10"/>
    <w:basedOn w:val="Bezlisty"/>
    <w:rsid w:val="00DB3277"/>
    <w:pPr>
      <w:numPr>
        <w:numId w:val="27"/>
      </w:numPr>
    </w:pPr>
  </w:style>
  <w:style w:type="numbering" w:customStyle="1" w:styleId="WW8Num11">
    <w:name w:val="WW8Num11"/>
    <w:basedOn w:val="Bezlisty"/>
    <w:rsid w:val="00DB3277"/>
    <w:pPr>
      <w:numPr>
        <w:numId w:val="11"/>
      </w:numPr>
    </w:pPr>
  </w:style>
  <w:style w:type="numbering" w:customStyle="1" w:styleId="WW8Num12">
    <w:name w:val="WW8Num12"/>
    <w:basedOn w:val="Bezlisty"/>
    <w:rsid w:val="00DB3277"/>
    <w:pPr>
      <w:numPr>
        <w:numId w:val="26"/>
      </w:numPr>
    </w:pPr>
  </w:style>
  <w:style w:type="numbering" w:customStyle="1" w:styleId="WW8Num13">
    <w:name w:val="WW8Num13"/>
    <w:basedOn w:val="Bezlisty"/>
    <w:rsid w:val="00DB3277"/>
    <w:pPr>
      <w:numPr>
        <w:numId w:val="13"/>
      </w:numPr>
    </w:pPr>
  </w:style>
  <w:style w:type="numbering" w:customStyle="1" w:styleId="WW8Num14">
    <w:name w:val="WW8Num14"/>
    <w:basedOn w:val="Bezlisty"/>
    <w:rsid w:val="00DB3277"/>
    <w:pPr>
      <w:numPr>
        <w:numId w:val="14"/>
      </w:numPr>
    </w:pPr>
  </w:style>
  <w:style w:type="paragraph" w:customStyle="1" w:styleId="Kolorowalistaakcent11">
    <w:name w:val="Kolorowa lista — akcent 11"/>
    <w:aliases w:val="Jasna lista — akcent 51,Kolorowa lista — akcent 111,Średnia siatka 1 — akcent 22"/>
    <w:basedOn w:val="Standard"/>
    <w:uiPriority w:val="34"/>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after="12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pPr>
      <w:spacing w:after="120"/>
    </w:pPr>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fontstyle01">
    <w:name w:val="fontstyle01"/>
    <w:basedOn w:val="Domylnaczcionkaakapitu"/>
    <w:rsid w:val="00C55579"/>
    <w:rPr>
      <w:rFonts w:ascii="CIDFont+F2" w:hAnsi="CIDFont+F2"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770DB-D361-465A-B616-D016248F481B}">
  <ds:schemaRefs>
    <ds:schemaRef ds:uri="http://schemas.openxmlformats.org/officeDocument/2006/bibliography"/>
  </ds:schemaRefs>
</ds:datastoreItem>
</file>

<file path=customXml/itemProps3.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AAFF3B-5EA2-45B3-BB63-02C356372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9204</Words>
  <Characters>55230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64306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Robert Chodara</cp:lastModifiedBy>
  <cp:revision>9</cp:revision>
  <cp:lastPrinted>2021-02-02T10:42:00Z</cp:lastPrinted>
  <dcterms:created xsi:type="dcterms:W3CDTF">2024-02-08T11:23:00Z</dcterms:created>
  <dcterms:modified xsi:type="dcterms:W3CDTF">2024-02-21T10:46:00Z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